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BE" w:rsidRPr="00C335D7" w:rsidRDefault="000B1ABE" w:rsidP="00C33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D7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для участия в конкурсе на замещение вакантной должности муниципальной службы </w:t>
      </w:r>
      <w:r w:rsidRPr="00C335D7">
        <w:rPr>
          <w:rStyle w:val="nobr"/>
          <w:rFonts w:ascii="Times New Roman" w:hAnsi="Times New Roman" w:cs="Times New Roman"/>
          <w:b/>
          <w:sz w:val="24"/>
          <w:szCs w:val="24"/>
        </w:rPr>
        <w:t>Санкт-Петербурга</w:t>
      </w:r>
      <w:r w:rsidR="00C335D7">
        <w:rPr>
          <w:rStyle w:val="nobr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91345" w:rsidRPr="00C3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5D7">
        <w:rPr>
          <w:rFonts w:ascii="Times New Roman" w:hAnsi="Times New Roman" w:cs="Times New Roman"/>
          <w:b/>
          <w:sz w:val="24"/>
          <w:szCs w:val="24"/>
        </w:rPr>
        <w:t xml:space="preserve">в местной  Администрации внутригородского Муниципального образования </w:t>
      </w:r>
      <w:r w:rsidR="00B91345" w:rsidRPr="00C335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35D7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Лиговк</w:t>
      </w:r>
      <w:proofErr w:type="gramStart"/>
      <w:r w:rsidRPr="00C335D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C3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5D7">
        <w:rPr>
          <w:rFonts w:ascii="Times New Roman" w:hAnsi="Times New Roman" w:cs="Times New Roman"/>
          <w:b/>
          <w:sz w:val="24"/>
          <w:szCs w:val="24"/>
        </w:rPr>
        <w:t>Ямская</w:t>
      </w:r>
    </w:p>
    <w:p w:rsidR="000B1ABE" w:rsidRDefault="000B1ABE" w:rsidP="000B1ABE">
      <w:pPr>
        <w:pStyle w:val="a3"/>
        <w:jc w:val="both"/>
        <w:rPr>
          <w:color w:val="8E8E8E"/>
        </w:rPr>
      </w:pPr>
      <w:r>
        <w:rPr>
          <w:color w:val="8E8E8E"/>
        </w:rPr>
        <w:t xml:space="preserve">Дата </w:t>
      </w:r>
      <w:r w:rsidR="00526232">
        <w:rPr>
          <w:color w:val="8E8E8E"/>
        </w:rPr>
        <w:t>05.07.2019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 xml:space="preserve">Местная Администрация внутригородского Муниципального образования Лиговка-Ямская Санкт-Петербурга муниципальный округ Лиговка-Ямская  объявляет конкурс на замещение вакантной </w:t>
      </w:r>
      <w:proofErr w:type="gramStart"/>
      <w:r>
        <w:rPr>
          <w:color w:val="000000"/>
        </w:rPr>
        <w:t>должности муниципальной службы Санкт-Петербурга ведущего специалиста структурного подразделения</w:t>
      </w:r>
      <w:proofErr w:type="gramEnd"/>
      <w:r>
        <w:rPr>
          <w:color w:val="000000"/>
        </w:rPr>
        <w:t xml:space="preserve"> организационный отдел.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>Уровень профессионального образования:</w:t>
      </w:r>
    </w:p>
    <w:p w:rsidR="000B1ABE" w:rsidRPr="003D11DA" w:rsidRDefault="000B1ABE" w:rsidP="000B1ABE">
      <w:pPr>
        <w:pStyle w:val="a3"/>
        <w:jc w:val="both"/>
        <w:rPr>
          <w:color w:val="000000"/>
        </w:rPr>
      </w:pPr>
      <w:r w:rsidRPr="00356987">
        <w:rPr>
          <w:color w:val="000000"/>
        </w:rPr>
        <w:t xml:space="preserve">Высшее образование не ниже уровня </w:t>
      </w:r>
      <w:proofErr w:type="spellStart"/>
      <w:r w:rsidRPr="00356987">
        <w:rPr>
          <w:color w:val="000000"/>
        </w:rPr>
        <w:t>бакалавриата</w:t>
      </w:r>
      <w:proofErr w:type="spellEnd"/>
      <w:r w:rsidRPr="00356987">
        <w:rPr>
          <w:color w:val="000000"/>
        </w:rPr>
        <w:t xml:space="preserve"> по специальности, направлению подготовки:</w:t>
      </w:r>
      <w:r>
        <w:rPr>
          <w:color w:val="000000"/>
        </w:rPr>
        <w:t xml:space="preserve"> «Государственное и муниципальное управление», «Юриспруденция», «Социальная работа»</w:t>
      </w:r>
      <w:r w:rsidR="00F9544D">
        <w:rPr>
          <w:color w:val="000000"/>
        </w:rPr>
        <w:t>, «Психология».</w:t>
      </w: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Стаж муниципальной службы (государственной службы) не менее 3 лет или стаж работы по специальности не менее 3 лет.</w:t>
      </w: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6468">
        <w:rPr>
          <w:rFonts w:ascii="Times New Roman" w:hAnsi="Times New Roman" w:cs="Times New Roman"/>
          <w:i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ABE" w:rsidRDefault="000B1ABE" w:rsidP="000B1ABE">
      <w:pPr>
        <w:pStyle w:val="a3"/>
        <w:jc w:val="both"/>
        <w:rPr>
          <w:color w:val="000000"/>
        </w:rPr>
      </w:pPr>
      <w:proofErr w:type="gramStart"/>
      <w:r w:rsidRPr="00BA4B86">
        <w:rPr>
          <w:b/>
          <w:color w:val="000000"/>
        </w:rPr>
        <w:t>К профессиональным знаниям</w:t>
      </w:r>
      <w:r>
        <w:rPr>
          <w:color w:val="000000"/>
        </w:rPr>
        <w:t xml:space="preserve">: </w:t>
      </w:r>
      <w:r w:rsidRPr="001D1FC3">
        <w:rPr>
          <w:color w:val="000000"/>
        </w:rPr>
        <w:t xml:space="preserve"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</w:t>
      </w:r>
      <w:r w:rsidRPr="001D1FC3">
        <w:rPr>
          <w:rStyle w:val="nobr"/>
          <w:color w:val="000000"/>
        </w:rPr>
        <w:t>Санкт-Петербурга</w:t>
      </w:r>
      <w:r w:rsidRPr="001D1FC3">
        <w:rPr>
          <w:color w:val="000000"/>
        </w:rPr>
        <w:t xml:space="preserve">, законов </w:t>
      </w:r>
      <w:r w:rsidRPr="001D1FC3">
        <w:rPr>
          <w:rStyle w:val="nobr"/>
          <w:color w:val="000000"/>
        </w:rPr>
        <w:t>Санкт-Петербурга</w:t>
      </w:r>
      <w:r w:rsidRPr="001D1FC3">
        <w:rPr>
          <w:color w:val="000000"/>
        </w:rPr>
        <w:t xml:space="preserve">, постановлений и распоряжений Губернатора </w:t>
      </w:r>
      <w:r w:rsidRPr="001D1FC3">
        <w:rPr>
          <w:rStyle w:val="nobr"/>
          <w:color w:val="000000"/>
        </w:rPr>
        <w:t>Санкт-Петербурга</w:t>
      </w:r>
      <w:r w:rsidRPr="001D1FC3">
        <w:rPr>
          <w:color w:val="000000"/>
        </w:rPr>
        <w:t xml:space="preserve">, постановлений и распоряжений Правительства </w:t>
      </w:r>
      <w:r w:rsidRPr="001D1FC3">
        <w:rPr>
          <w:rStyle w:val="nobr"/>
          <w:color w:val="000000"/>
        </w:rPr>
        <w:t>Санкт-Петербурга</w:t>
      </w:r>
      <w:r w:rsidRPr="001D1FC3">
        <w:rPr>
          <w:color w:val="000000"/>
        </w:rPr>
        <w:t>, Решений и распоряжений Муниципального образования, нормативных правовых актов иных исполнительных органов власти и документов, регулирующих соответствующую сферу деятельности Муниципального образования, применительно к исполнению должностных обязанностей;</w:t>
      </w:r>
      <w:proofErr w:type="gramEnd"/>
      <w:r w:rsidRPr="001D1FC3">
        <w:rPr>
          <w:color w:val="000000"/>
        </w:rPr>
        <w:t xml:space="preserve"> процесса прохождения муниципальной службы; норм делового общения; основ делопроизводства; порядка работы со служебной информацией; возможностей и особенностей </w:t>
      </w:r>
      <w:proofErr w:type="gramStart"/>
      <w:r w:rsidRPr="001D1FC3">
        <w:rPr>
          <w:color w:val="000000"/>
        </w:rPr>
        <w:t>применения</w:t>
      </w:r>
      <w:proofErr w:type="gramEnd"/>
      <w:r w:rsidRPr="001D1FC3">
        <w:rPr>
          <w:color w:val="000000"/>
        </w:rPr>
        <w:t xml:space="preserve"> современных информационно-коммуникационных технологий в органах государственной власти, органах местного самоуправления и иных организациях, включая использование возможностей межведомственного электронного взаимодействия; вопросов обеспечения информационной безопасности; государственных нормативных требований охраны труда и правил пожарной безопасности</w:t>
      </w:r>
      <w:r>
        <w:rPr>
          <w:color w:val="000000"/>
        </w:rPr>
        <w:t xml:space="preserve">; </w:t>
      </w:r>
    </w:p>
    <w:p w:rsidR="000B1ABE" w:rsidRDefault="000B1ABE" w:rsidP="000B1ABE">
      <w:pPr>
        <w:pStyle w:val="a3"/>
        <w:jc w:val="both"/>
        <w:rPr>
          <w:color w:val="000000"/>
        </w:rPr>
      </w:pPr>
      <w:proofErr w:type="gramStart"/>
      <w:r w:rsidRPr="0088023B">
        <w:rPr>
          <w:b/>
          <w:color w:val="000000"/>
        </w:rPr>
        <w:t>К профессиональным навыкам</w:t>
      </w:r>
      <w:r w:rsidRPr="0088023B">
        <w:rPr>
          <w:color w:val="000000"/>
        </w:rPr>
        <w:t>: навыки обеспечения выполнения задач и функций по организационному, информационному, документационному обеспечению деятельности структурного подразделения, подготовки деловой корреспонденции и служебных документов, пользования оргтехникой и программными продуктами, систематического повышения профессиональных знаний;</w:t>
      </w:r>
      <w:r>
        <w:rPr>
          <w:color w:val="000000"/>
        </w:rPr>
        <w:t xml:space="preserve"> </w:t>
      </w:r>
      <w:r w:rsidRPr="0088023B">
        <w:rPr>
          <w:rFonts w:ascii="LatoMedium" w:hAnsi="LatoMedium"/>
          <w:color w:val="000000"/>
        </w:rPr>
        <w:t xml:space="preserve">навыки работы в сфере организации и обеспечения реализации управленческих решений; исполнительской дисциплины; адаптации к новой ситуации и применения новых подходов к решению поставленных </w:t>
      </w:r>
      <w:r w:rsidRPr="0088023B">
        <w:rPr>
          <w:rFonts w:ascii="LatoMedium" w:hAnsi="LatoMedium"/>
          <w:color w:val="000000"/>
        </w:rPr>
        <w:lastRenderedPageBreak/>
        <w:t>задач;</w:t>
      </w:r>
      <w:proofErr w:type="gramEnd"/>
      <w:r w:rsidRPr="0088023B">
        <w:rPr>
          <w:rFonts w:ascii="LatoMedium" w:hAnsi="LatoMedium"/>
          <w:color w:val="000000"/>
        </w:rPr>
        <w:t xml:space="preserve"> взаимодействия с органами государственной власти и органами местного самоуправления; эффективного планирования служебной деятельности; подготовки проектов правовых актов; анализа и прогнозирования деятельности в порученной сфере, эффективного сотрудничества с коллегами; использования опыта и мнения коллег; подготовки деловой корреспонденции и служебных документов; систематического повышения профессиональных знаний; работы с компьютером и его периферийными устройствами; работы с информационно-телекоммуникационными сетями, в том числе информационно-телекоммуникационной сетью «Интернет»; управления электронной почтой; работы в текстовом редакторе (</w:t>
      </w:r>
      <w:r w:rsidRPr="0088023B">
        <w:rPr>
          <w:rFonts w:ascii="LatoMedium" w:hAnsi="LatoMedium"/>
          <w:color w:val="000000"/>
          <w:lang w:val="en-US"/>
        </w:rPr>
        <w:t>MS</w:t>
      </w:r>
      <w:r w:rsidRPr="0088023B">
        <w:rPr>
          <w:rFonts w:ascii="LatoMedium" w:hAnsi="LatoMedium"/>
          <w:color w:val="000000"/>
        </w:rPr>
        <w:t xml:space="preserve"> </w:t>
      </w:r>
      <w:r w:rsidRPr="0088023B">
        <w:rPr>
          <w:rFonts w:ascii="LatoMedium" w:hAnsi="LatoMedium"/>
          <w:color w:val="000000"/>
          <w:lang w:val="en-US"/>
        </w:rPr>
        <w:t>Word</w:t>
      </w:r>
      <w:r w:rsidRPr="0088023B">
        <w:rPr>
          <w:rFonts w:ascii="LatoMedium" w:hAnsi="LatoMedium"/>
          <w:color w:val="000000"/>
        </w:rPr>
        <w:t>); работы с электронными таблицами (</w:t>
      </w:r>
      <w:r w:rsidRPr="0088023B">
        <w:rPr>
          <w:rFonts w:ascii="LatoMedium" w:hAnsi="LatoMedium"/>
          <w:color w:val="000000"/>
          <w:lang w:val="en-US"/>
        </w:rPr>
        <w:t>MS</w:t>
      </w:r>
      <w:r w:rsidRPr="0088023B">
        <w:rPr>
          <w:rFonts w:ascii="LatoMedium" w:hAnsi="LatoMedium"/>
          <w:color w:val="000000"/>
        </w:rPr>
        <w:t xml:space="preserve"> </w:t>
      </w:r>
      <w:r w:rsidRPr="0088023B">
        <w:rPr>
          <w:rFonts w:ascii="LatoMedium" w:hAnsi="LatoMedium"/>
          <w:color w:val="000000"/>
          <w:lang w:val="en-US"/>
        </w:rPr>
        <w:t>Excel</w:t>
      </w:r>
      <w:r w:rsidRPr="0088023B">
        <w:rPr>
          <w:rFonts w:ascii="LatoMedium" w:hAnsi="LatoMedium"/>
          <w:color w:val="000000"/>
        </w:rPr>
        <w:t>); подготовки электронных презентаций</w:t>
      </w:r>
      <w:r>
        <w:rPr>
          <w:rFonts w:ascii="LatoMedium" w:hAnsi="LatoMedium"/>
          <w:color w:val="000000"/>
        </w:rPr>
        <w:t>; умения и навыки ведения сайтов,</w:t>
      </w:r>
      <w:r w:rsidRPr="00D123A6">
        <w:rPr>
          <w:rFonts w:ascii="LatoMedium" w:hAnsi="LatoMedium"/>
          <w:color w:val="000000"/>
        </w:rPr>
        <w:t xml:space="preserve"> </w:t>
      </w:r>
      <w:r>
        <w:rPr>
          <w:rFonts w:ascii="LatoMedium" w:hAnsi="LatoMedium"/>
          <w:color w:val="000000"/>
        </w:rPr>
        <w:t xml:space="preserve">подготовка проектов  технических заданий по направлениям деятельности структурного подразделения, </w:t>
      </w:r>
      <w:r w:rsidRPr="00BA3F79">
        <w:rPr>
          <w:rFonts w:ascii="LatoMedium" w:hAnsi="LatoMedium"/>
          <w:color w:val="000000"/>
        </w:rPr>
        <w:t>обоснование</w:t>
      </w:r>
      <w:r>
        <w:rPr>
          <w:rFonts w:ascii="LatoMedium" w:hAnsi="LatoMedium"/>
          <w:color w:val="000000"/>
        </w:rPr>
        <w:t xml:space="preserve"> начальной максимальной цены контракта.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В конкурсах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указанной вакантной должности муниципальной службы.</w:t>
      </w:r>
      <w:proofErr w:type="gramEnd"/>
    </w:p>
    <w:p w:rsidR="000B1ABE" w:rsidRPr="00356987" w:rsidRDefault="000B1ABE" w:rsidP="000B1ABE">
      <w:pPr>
        <w:pStyle w:val="a3"/>
        <w:jc w:val="both"/>
        <w:rPr>
          <w:b/>
          <w:color w:val="000000"/>
        </w:rPr>
      </w:pPr>
      <w:r>
        <w:rPr>
          <w:color w:val="000000"/>
        </w:rPr>
        <w:tab/>
      </w:r>
      <w:r w:rsidRPr="00356987">
        <w:rPr>
          <w:b/>
          <w:color w:val="000000"/>
        </w:rPr>
        <w:t>Для участия в конкурсе необходимо представить следующие документы:</w:t>
      </w:r>
    </w:p>
    <w:p w:rsidR="000B1ABE" w:rsidRPr="00E32F06" w:rsidRDefault="000B1ABE" w:rsidP="000B1ABE">
      <w:pPr>
        <w:pStyle w:val="a3"/>
        <w:ind w:left="566"/>
        <w:jc w:val="both"/>
        <w:rPr>
          <w:color w:val="000000"/>
        </w:rPr>
      </w:pPr>
      <w:r w:rsidRPr="00E32F06">
        <w:rPr>
          <w:color w:val="000000"/>
        </w:rPr>
        <w:t>личное заявление;</w:t>
      </w:r>
    </w:p>
    <w:p w:rsidR="000B1ABE" w:rsidRPr="00E32F06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06">
        <w:rPr>
          <w:rFonts w:ascii="Times New Roman" w:hAnsi="Times New Roman" w:cs="Times New Roman"/>
          <w:color w:val="000000"/>
          <w:sz w:val="24"/>
          <w:szCs w:val="24"/>
        </w:rPr>
        <w:t>собственноручно заполненную и подписанную анкету с фотографией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форме,  утвержденной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2F06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2F06">
        <w:rPr>
          <w:rFonts w:ascii="Times New Roman" w:hAnsi="Times New Roman" w:cs="Times New Roman"/>
          <w:sz w:val="24"/>
          <w:szCs w:val="24"/>
        </w:rPr>
        <w:t xml:space="preserve"> Правительства РФ от 26.05.2005 N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2F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1ABE" w:rsidRPr="00E32F06" w:rsidRDefault="000B1ABE" w:rsidP="000B1ABE">
      <w:pPr>
        <w:pStyle w:val="a3"/>
        <w:ind w:left="24"/>
        <w:jc w:val="both"/>
        <w:rPr>
          <w:color w:val="000000"/>
        </w:rPr>
      </w:pPr>
      <w:r w:rsidRPr="00C71993">
        <w:rPr>
          <w:color w:val="000000"/>
        </w:rPr>
        <w:tab/>
      </w:r>
      <w:r w:rsidRPr="00E32F06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B1ABE" w:rsidRDefault="000B1ABE" w:rsidP="000B1ABE">
      <w:pPr>
        <w:pStyle w:val="a3"/>
        <w:jc w:val="both"/>
        <w:rPr>
          <w:color w:val="000000"/>
        </w:rPr>
      </w:pPr>
      <w:r w:rsidRPr="00C71993">
        <w:rPr>
          <w:color w:val="000000"/>
        </w:rPr>
        <w:tab/>
      </w:r>
      <w:proofErr w:type="gramStart"/>
      <w:r>
        <w:rPr>
          <w:color w:val="000000"/>
        </w:rPr>
        <w:t>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  <w:proofErr w:type="gramEnd"/>
      <w:r>
        <w:rPr>
          <w:color w:val="000000"/>
        </w:rPr>
        <w:t xml:space="preserve">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0B1ABE" w:rsidRPr="003D11DA" w:rsidRDefault="000B1ABE" w:rsidP="003D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</w:rPr>
        <w:tab/>
      </w:r>
      <w:r w:rsidR="003D11DA">
        <w:rPr>
          <w:rFonts w:ascii="Times New Roman" w:hAnsi="Times New Roman" w:cs="Times New Roman"/>
          <w:b/>
          <w:bCs/>
          <w:sz w:val="24"/>
          <w:szCs w:val="24"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документа </w:t>
      </w:r>
      <w:r w:rsidR="003D11DA" w:rsidRPr="003D11DA">
        <w:rPr>
          <w:rFonts w:ascii="Times New Roman" w:hAnsi="Times New Roman" w:cs="Times New Roman"/>
          <w:color w:val="000000"/>
        </w:rPr>
        <w:t>(</w:t>
      </w:r>
      <w:r w:rsidRPr="003D11DA">
        <w:rPr>
          <w:rFonts w:ascii="Times New Roman" w:hAnsi="Times New Roman" w:cs="Times New Roman"/>
          <w:color w:val="000000"/>
        </w:rPr>
        <w:t>копия страхового свидетельства обязательно пенсионного страхования, за исключением случаев, когда трудовой договор (контракт ранее не заключался);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>копия свидетельства о постановке физического  лица на учет в налоговом органе по месту жительства на территории Российской Федерации;</w:t>
      </w:r>
    </w:p>
    <w:p w:rsidR="007A7D35" w:rsidRDefault="007A7D35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>копии документов  воинского учета – для граждан, пребывающие в запасе и лиц, подлежащих призыву на военную службу;</w:t>
      </w: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87209B">
        <w:rPr>
          <w:rFonts w:ascii="Times New Roman" w:hAnsi="Times New Roman" w:cs="Times New Roman"/>
          <w:color w:val="000000"/>
          <w:sz w:val="24"/>
          <w:szCs w:val="24"/>
        </w:rPr>
        <w:t>сведения о доходах, расходах, обязательствах имущественного характера на себя, супруг</w:t>
      </w:r>
      <w:proofErr w:type="gramStart"/>
      <w:r w:rsidRPr="0087209B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87209B">
        <w:rPr>
          <w:rFonts w:ascii="Times New Roman" w:hAnsi="Times New Roman" w:cs="Times New Roman"/>
          <w:color w:val="000000"/>
          <w:sz w:val="24"/>
          <w:szCs w:val="24"/>
        </w:rPr>
        <w:t>гу</w:t>
      </w:r>
      <w:proofErr w:type="spellEnd"/>
      <w:r w:rsidRPr="0087209B">
        <w:rPr>
          <w:rFonts w:ascii="Times New Roman" w:hAnsi="Times New Roman" w:cs="Times New Roman"/>
          <w:color w:val="000000"/>
          <w:sz w:val="24"/>
          <w:szCs w:val="24"/>
        </w:rPr>
        <w:t xml:space="preserve">), несовершеннолетних детей за год предшествующий году поступления  службу (по форме, утвержденной </w:t>
      </w:r>
      <w:r w:rsidRPr="0087209B">
        <w:rPr>
          <w:rFonts w:ascii="Times New Roman" w:hAnsi="Times New Roman" w:cs="Times New Roman"/>
          <w:sz w:val="24"/>
          <w:szCs w:val="24"/>
        </w:rPr>
        <w:t>Указом Президента РФ от 23.06.2014 N 460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B1ABE" w:rsidRDefault="000B1ABE" w:rsidP="000B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ABE" w:rsidRPr="0087209B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09B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7209B">
        <w:rPr>
          <w:rFonts w:ascii="Times New Roman" w:hAnsi="Times New Roman" w:cs="Times New Roman"/>
          <w:sz w:val="24"/>
          <w:szCs w:val="24"/>
        </w:rPr>
        <w:t xml:space="preserve">по форме, утвержденной </w:t>
      </w:r>
      <w:r w:rsidRPr="0087209B">
        <w:rPr>
          <w:rFonts w:ascii="Times New Roman" w:hAnsi="Times New Roman" w:cs="Times New Roman"/>
          <w:bCs/>
          <w:sz w:val="24"/>
          <w:szCs w:val="24"/>
        </w:rPr>
        <w:t>Распоряжени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87209B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28.12.2016 N 2867-р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8723C">
        <w:rPr>
          <w:rFonts w:ascii="Times New Roman" w:hAnsi="Times New Roman" w:cs="Times New Roman"/>
          <w:bCs/>
          <w:sz w:val="24"/>
          <w:szCs w:val="24"/>
        </w:rPr>
        <w:t>;</w:t>
      </w:r>
    </w:p>
    <w:p w:rsidR="000B1ABE" w:rsidRDefault="007A7D35" w:rsidP="000B1ABE">
      <w:pPr>
        <w:pStyle w:val="a3"/>
        <w:jc w:val="both"/>
        <w:rPr>
          <w:color w:val="000000"/>
        </w:rPr>
      </w:pPr>
      <w:r>
        <w:rPr>
          <w:rFonts w:eastAsiaTheme="minorHAnsi"/>
          <w:lang w:eastAsia="en-US"/>
        </w:rPr>
        <w:tab/>
      </w:r>
      <w:r w:rsidR="000B1ABE">
        <w:rPr>
          <w:color w:val="000000"/>
        </w:rPr>
        <w:t xml:space="preserve"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001-ГС/у, утвержденная приказом </w:t>
      </w:r>
      <w:proofErr w:type="spellStart"/>
      <w:r w:rsidR="000B1ABE">
        <w:rPr>
          <w:color w:val="000000"/>
        </w:rPr>
        <w:t>Минздравсоцразвития</w:t>
      </w:r>
      <w:proofErr w:type="spellEnd"/>
      <w:r w:rsidR="000B1ABE">
        <w:rPr>
          <w:color w:val="000000"/>
        </w:rPr>
        <w:t xml:space="preserve"> России от 14.12.2009 № 984н)</w:t>
      </w:r>
      <w:r w:rsidR="00E8723C">
        <w:rPr>
          <w:color w:val="000000"/>
        </w:rPr>
        <w:t>;</w:t>
      </w:r>
    </w:p>
    <w:p w:rsidR="00E8723C" w:rsidRDefault="00E8723C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>справка об отсутствии судимости.</w:t>
      </w:r>
    </w:p>
    <w:p w:rsidR="000B1ABE" w:rsidRDefault="000B1ABE" w:rsidP="000B1ABE">
      <w:pPr>
        <w:pStyle w:val="a3"/>
        <w:ind w:left="57"/>
        <w:jc w:val="both"/>
        <w:rPr>
          <w:color w:val="000000"/>
        </w:rPr>
      </w:pPr>
      <w:r w:rsidRPr="00C71993">
        <w:rPr>
          <w:color w:val="000000"/>
        </w:rPr>
        <w:tab/>
      </w:r>
      <w:r>
        <w:rPr>
          <w:color w:val="000000"/>
        </w:rPr>
        <w:t xml:space="preserve">Условия прохождения муниципальной службы, гарантии и ограничения, связанные с муниципальной службой, определяются федеральными законами и законами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.</w:t>
      </w:r>
    </w:p>
    <w:p w:rsidR="000B1ABE" w:rsidRDefault="000B1ABE" w:rsidP="000B1ABE">
      <w:pPr>
        <w:pStyle w:val="a3"/>
        <w:jc w:val="both"/>
        <w:rPr>
          <w:color w:val="000000"/>
        </w:rPr>
      </w:pPr>
      <w:r w:rsidRPr="00E32F06">
        <w:rPr>
          <w:color w:val="000000"/>
        </w:rPr>
        <w:tab/>
      </w:r>
      <w:r>
        <w:rPr>
          <w:color w:val="000000"/>
        </w:rPr>
        <w:t xml:space="preserve">По результатам конкурса конкурсная комиссия вправе принять решение, имеющее рекомендательный характер, о включении кандидата, который не стал победителем конкурса на замещение вакантной должности муниципальной службы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, но профессиональные и личностные качества которого получили высокую оценку, в кадровый резерв местной Администрации Муниципального образования Лиговка-Ямская. Включение кандидата в кадровый резерв местной Администрации Муниципального образования Лиговка-Ямская производится с его согласия.</w:t>
      </w:r>
    </w:p>
    <w:p w:rsidR="000B1ABE" w:rsidRDefault="000B1ABE" w:rsidP="000B1ABE">
      <w:pPr>
        <w:pStyle w:val="a3"/>
        <w:jc w:val="both"/>
        <w:rPr>
          <w:color w:val="000000"/>
        </w:rPr>
      </w:pPr>
      <w:r w:rsidRPr="00C71993">
        <w:rPr>
          <w:color w:val="000000"/>
        </w:rPr>
        <w:tab/>
      </w:r>
      <w:proofErr w:type="gramStart"/>
      <w:r>
        <w:rPr>
          <w:color w:val="000000"/>
        </w:rPr>
        <w:t xml:space="preserve">Прием документов от претендентов на замещение вакантной должности муниципальной службы  производится в течение 21 дня со дня размещения объявления об их приеме на официальном сайте Муниципального образования Лиговка-Ямская в информационно-телекоммуникационной сети «Интернет» с понедельника по четверг с 10.00 до 16.00, в пятницу с 10.00 до 15.00 по адресу: 191024, </w:t>
      </w:r>
      <w:r>
        <w:rPr>
          <w:rStyle w:val="nobr"/>
          <w:color w:val="000000"/>
        </w:rPr>
        <w:t>Санкт-Петербург</w:t>
      </w:r>
      <w:r>
        <w:rPr>
          <w:color w:val="000000"/>
        </w:rPr>
        <w:t>, ул. Харьковская 6/1</w:t>
      </w:r>
      <w:r w:rsidR="00E8723C">
        <w:rPr>
          <w:color w:val="000000"/>
        </w:rPr>
        <w:t xml:space="preserve">, </w:t>
      </w:r>
      <w:proofErr w:type="spellStart"/>
      <w:r w:rsidR="00E8723C">
        <w:rPr>
          <w:color w:val="000000"/>
        </w:rPr>
        <w:t>каб</w:t>
      </w:r>
      <w:proofErr w:type="spellEnd"/>
      <w:r>
        <w:rPr>
          <w:color w:val="000000"/>
        </w:rPr>
        <w:t>.</w:t>
      </w:r>
      <w:r w:rsidR="00E8723C">
        <w:rPr>
          <w:color w:val="000000"/>
        </w:rPr>
        <w:t xml:space="preserve"> № 7.</w:t>
      </w:r>
      <w:proofErr w:type="gramEnd"/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Предполагаемая дата проведения конкурса – </w:t>
      </w:r>
      <w:r w:rsidR="00526232">
        <w:rPr>
          <w:color w:val="000000"/>
        </w:rPr>
        <w:t>07.08.</w:t>
      </w:r>
      <w:r w:rsidR="009C7856">
        <w:rPr>
          <w:color w:val="000000"/>
        </w:rPr>
        <w:t>2019 года</w:t>
      </w:r>
      <w:r>
        <w:rPr>
          <w:color w:val="000000"/>
        </w:rPr>
        <w:t>.</w:t>
      </w:r>
    </w:p>
    <w:p w:rsidR="000B1ABE" w:rsidRDefault="000B1ABE" w:rsidP="000B1ABE">
      <w:pPr>
        <w:pStyle w:val="a3"/>
        <w:ind w:left="37"/>
        <w:jc w:val="both"/>
        <w:rPr>
          <w:color w:val="000000"/>
        </w:rPr>
      </w:pPr>
      <w:r>
        <w:rPr>
          <w:color w:val="000000"/>
        </w:rPr>
        <w:t>Конкурсы проводятся методами тестирования и индивидуального собеседования.</w:t>
      </w:r>
    </w:p>
    <w:p w:rsidR="000B1ABE" w:rsidRDefault="000B1ABE" w:rsidP="000B1ABE">
      <w:pPr>
        <w:pStyle w:val="a3"/>
        <w:ind w:left="37"/>
        <w:jc w:val="both"/>
        <w:rPr>
          <w:color w:val="000000"/>
        </w:rPr>
      </w:pPr>
      <w:r>
        <w:rPr>
          <w:color w:val="000000"/>
        </w:rPr>
        <w:t>Телефон для справок: 717-87-44</w:t>
      </w:r>
    </w:p>
    <w:p w:rsidR="000B1ABE" w:rsidRDefault="000B1ABE" w:rsidP="000B1ABE">
      <w:pPr>
        <w:pStyle w:val="a3"/>
        <w:ind w:left="37"/>
        <w:jc w:val="both"/>
        <w:rPr>
          <w:color w:val="000000"/>
        </w:rPr>
      </w:pPr>
      <w:r>
        <w:rPr>
          <w:color w:val="000000"/>
        </w:rPr>
        <w:t xml:space="preserve">Адрес электронной почты: </w:t>
      </w:r>
      <w:r w:rsidRPr="00E32F06">
        <w:rPr>
          <w:color w:val="000000"/>
          <w:u w:val="single"/>
          <w:lang w:val="en-US"/>
        </w:rPr>
        <w:t>ma</w:t>
      </w:r>
      <w:r w:rsidRPr="00E32F06">
        <w:rPr>
          <w:color w:val="000000"/>
          <w:u w:val="single"/>
        </w:rPr>
        <w:t>@</w:t>
      </w:r>
      <w:proofErr w:type="spellStart"/>
      <w:r>
        <w:rPr>
          <w:color w:val="000000"/>
          <w:u w:val="single"/>
          <w:lang w:val="en-US"/>
        </w:rPr>
        <w:t>ligovka</w:t>
      </w:r>
      <w:proofErr w:type="spellEnd"/>
      <w:r w:rsidRPr="00E32F06">
        <w:rPr>
          <w:color w:val="000000"/>
          <w:u w:val="single"/>
        </w:rPr>
        <w:t>-</w:t>
      </w:r>
      <w:proofErr w:type="spellStart"/>
      <w:r>
        <w:rPr>
          <w:color w:val="000000"/>
          <w:u w:val="single"/>
          <w:lang w:val="en-US"/>
        </w:rPr>
        <w:t>yamskaya</w:t>
      </w:r>
      <w:proofErr w:type="spellEnd"/>
      <w:r w:rsidRPr="00E32F06"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ru</w:t>
      </w:r>
      <w:proofErr w:type="spellEnd"/>
    </w:p>
    <w:p w:rsidR="003D3C8F" w:rsidRPr="000B1ABE" w:rsidRDefault="003D3C8F" w:rsidP="000B1ABE"/>
    <w:sectPr w:rsidR="003D3C8F" w:rsidRPr="000B1ABE" w:rsidSect="003D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Medium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A5"/>
    <w:rsid w:val="00035DBE"/>
    <w:rsid w:val="000602C4"/>
    <w:rsid w:val="000B1ABE"/>
    <w:rsid w:val="001B6F10"/>
    <w:rsid w:val="003961E9"/>
    <w:rsid w:val="003D11DA"/>
    <w:rsid w:val="003D3C8F"/>
    <w:rsid w:val="00503BA5"/>
    <w:rsid w:val="00526232"/>
    <w:rsid w:val="007A7D35"/>
    <w:rsid w:val="007C5FE9"/>
    <w:rsid w:val="00876DA9"/>
    <w:rsid w:val="009C7856"/>
    <w:rsid w:val="00B27215"/>
    <w:rsid w:val="00B91345"/>
    <w:rsid w:val="00C335D7"/>
    <w:rsid w:val="00CA32BD"/>
    <w:rsid w:val="00E775B9"/>
    <w:rsid w:val="00E8723C"/>
    <w:rsid w:val="00F12CBF"/>
    <w:rsid w:val="00F9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503BA5"/>
  </w:style>
  <w:style w:type="paragraph" w:styleId="a4">
    <w:name w:val="No Spacing"/>
    <w:uiPriority w:val="1"/>
    <w:qFormat/>
    <w:rsid w:val="000B1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</dc:creator>
  <cp:lastModifiedBy>Vereshchagina</cp:lastModifiedBy>
  <cp:revision>8</cp:revision>
  <dcterms:created xsi:type="dcterms:W3CDTF">2019-05-22T06:46:00Z</dcterms:created>
  <dcterms:modified xsi:type="dcterms:W3CDTF">2019-07-05T09:03:00Z</dcterms:modified>
</cp:coreProperties>
</file>