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E6" w:rsidRPr="00BD5598" w:rsidRDefault="006D220F" w:rsidP="002941E6">
      <w:pPr>
        <w:jc w:val="center"/>
      </w:pPr>
      <w:r w:rsidRPr="006D22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91440</wp:posOffset>
            </wp:positionV>
            <wp:extent cx="613410" cy="71628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20F" w:rsidRDefault="006D220F" w:rsidP="002941E6">
      <w:pPr>
        <w:ind w:left="-108"/>
        <w:jc w:val="center"/>
        <w:rPr>
          <w:b/>
        </w:rPr>
      </w:pPr>
    </w:p>
    <w:p w:rsidR="006D220F" w:rsidRDefault="006D220F" w:rsidP="002941E6">
      <w:pPr>
        <w:ind w:left="-108"/>
        <w:jc w:val="center"/>
        <w:rPr>
          <w:b/>
        </w:rPr>
      </w:pPr>
    </w:p>
    <w:p w:rsidR="006D220F" w:rsidRDefault="006D220F" w:rsidP="002941E6">
      <w:pPr>
        <w:ind w:left="-108"/>
        <w:jc w:val="center"/>
        <w:rPr>
          <w:b/>
        </w:rPr>
      </w:pPr>
    </w:p>
    <w:p w:rsidR="006D220F" w:rsidRDefault="006D220F" w:rsidP="002941E6">
      <w:pPr>
        <w:ind w:left="-108"/>
        <w:jc w:val="center"/>
        <w:rPr>
          <w:b/>
        </w:rPr>
      </w:pP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>МЕСТНАЯ  АДМИНИСТРАЦИЯ</w:t>
      </w: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 xml:space="preserve">ВНУТРИГОРОДСКОГО МУНИЦИПАЛЬНОГО  ОБРАЗОВАНИЯ </w:t>
      </w:r>
    </w:p>
    <w:p w:rsidR="002941E6" w:rsidRDefault="002941E6" w:rsidP="002941E6">
      <w:pPr>
        <w:ind w:left="-108"/>
        <w:jc w:val="center"/>
        <w:rPr>
          <w:b/>
        </w:rPr>
      </w:pPr>
      <w:r>
        <w:rPr>
          <w:b/>
        </w:rPr>
        <w:t xml:space="preserve">САНКТ-ПЕТЕРБУРГА </w:t>
      </w:r>
      <w:r w:rsidRPr="0087588A">
        <w:rPr>
          <w:b/>
        </w:rPr>
        <w:t xml:space="preserve">МУНИЦИПАЛЬНЫЙ ОКРУГ </w:t>
      </w:r>
    </w:p>
    <w:p w:rsidR="002941E6" w:rsidRDefault="002941E6" w:rsidP="002941E6">
      <w:pPr>
        <w:ind w:left="-108"/>
        <w:jc w:val="center"/>
        <w:rPr>
          <w:b/>
        </w:rPr>
      </w:pPr>
      <w:r w:rsidRPr="0087588A">
        <w:rPr>
          <w:b/>
        </w:rPr>
        <w:t>ЛИГОВКА-ЯМСКАЯ</w:t>
      </w:r>
    </w:p>
    <w:p w:rsidR="00AB6081" w:rsidRPr="0087588A" w:rsidRDefault="00AB6081" w:rsidP="002941E6">
      <w:pPr>
        <w:ind w:left="-108"/>
        <w:jc w:val="center"/>
        <w:rPr>
          <w:b/>
        </w:rPr>
      </w:pPr>
    </w:p>
    <w:p w:rsidR="002941E6" w:rsidRDefault="002941E6" w:rsidP="002941E6">
      <w:pPr>
        <w:jc w:val="center"/>
        <w:rPr>
          <w:sz w:val="16"/>
        </w:rPr>
      </w:pPr>
    </w:p>
    <w:p w:rsidR="002941E6" w:rsidRDefault="002941E6" w:rsidP="002941E6">
      <w:pPr>
        <w:pStyle w:val="5"/>
        <w:ind w:left="-108"/>
      </w:pPr>
      <w:r>
        <w:t>РАСПОРЯЖЕНИЕ</w:t>
      </w:r>
    </w:p>
    <w:p w:rsidR="00195874" w:rsidRPr="00195874" w:rsidRDefault="00195874" w:rsidP="00195874"/>
    <w:p w:rsidR="00194E08" w:rsidRDefault="00194E08" w:rsidP="00194E08">
      <w:pPr>
        <w:pStyle w:val="30"/>
        <w:ind w:left="0" w:right="-142"/>
        <w:rPr>
          <w:snapToGrid/>
        </w:rPr>
      </w:pPr>
    </w:p>
    <w:p w:rsidR="0065576A" w:rsidRDefault="00F17A51" w:rsidP="00F17A51">
      <w:pPr>
        <w:pStyle w:val="30"/>
        <w:ind w:left="0" w:right="-142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                                                                                                       №_____</w:t>
      </w:r>
    </w:p>
    <w:p w:rsidR="00F17A51" w:rsidRDefault="00F17A51" w:rsidP="00F17A51">
      <w:pPr>
        <w:pStyle w:val="30"/>
        <w:ind w:left="0" w:right="-142"/>
        <w:rPr>
          <w:b/>
          <w:sz w:val="22"/>
          <w:szCs w:val="22"/>
        </w:rPr>
      </w:pPr>
    </w:p>
    <w:p w:rsidR="00F17A51" w:rsidRDefault="00B13581" w:rsidP="007C03EE">
      <w:pPr>
        <w:ind w:right="6377"/>
        <w:jc w:val="both"/>
        <w:rPr>
          <w:szCs w:val="24"/>
        </w:rPr>
      </w:pPr>
      <w:r w:rsidRPr="003E7BB2">
        <w:t xml:space="preserve">Об утверждении </w:t>
      </w:r>
      <w:r w:rsidR="00FE7A87" w:rsidRPr="003E7BB2">
        <w:t xml:space="preserve">Положения о проведении конкурса на </w:t>
      </w:r>
      <w:r w:rsidR="00960486" w:rsidRPr="00960486">
        <w:t>лучшее</w:t>
      </w:r>
      <w:r w:rsidR="00960486">
        <w:t xml:space="preserve"> </w:t>
      </w:r>
      <w:r w:rsidR="007C03EE" w:rsidRPr="00DC1854">
        <w:rPr>
          <w:szCs w:val="24"/>
        </w:rPr>
        <w:t xml:space="preserve">оформление </w:t>
      </w:r>
      <w:r w:rsidR="00F17A51">
        <w:rPr>
          <w:szCs w:val="24"/>
        </w:rPr>
        <w:t>балкона</w:t>
      </w:r>
      <w:r w:rsidR="00AB53B8">
        <w:rPr>
          <w:szCs w:val="24"/>
        </w:rPr>
        <w:t xml:space="preserve">, </w:t>
      </w:r>
      <w:r w:rsidR="00842CB3">
        <w:rPr>
          <w:szCs w:val="24"/>
        </w:rPr>
        <w:t>клумб</w:t>
      </w:r>
      <w:r w:rsidR="00AB53B8">
        <w:rPr>
          <w:szCs w:val="24"/>
        </w:rPr>
        <w:t>,</w:t>
      </w:r>
      <w:r w:rsidR="00842CB3">
        <w:rPr>
          <w:szCs w:val="24"/>
        </w:rPr>
        <w:t xml:space="preserve"> цветников на придомовых и дворовых территориях </w:t>
      </w:r>
      <w:r w:rsidR="00F17A51">
        <w:rPr>
          <w:szCs w:val="24"/>
        </w:rPr>
        <w:t xml:space="preserve"> «Лучш</w:t>
      </w:r>
      <w:r w:rsidR="00842CB3">
        <w:rPr>
          <w:szCs w:val="24"/>
        </w:rPr>
        <w:t>ая клумба</w:t>
      </w:r>
      <w:r w:rsidR="00F17A51">
        <w:rPr>
          <w:szCs w:val="24"/>
        </w:rPr>
        <w:t xml:space="preserve"> </w:t>
      </w:r>
      <w:r w:rsidR="00BB1578">
        <w:rPr>
          <w:szCs w:val="24"/>
        </w:rPr>
        <w:t>(</w:t>
      </w:r>
      <w:r w:rsidR="00F17A51">
        <w:rPr>
          <w:szCs w:val="24"/>
        </w:rPr>
        <w:t>балкон</w:t>
      </w:r>
      <w:r w:rsidR="00BB1578">
        <w:rPr>
          <w:szCs w:val="24"/>
        </w:rPr>
        <w:t>)</w:t>
      </w:r>
      <w:r w:rsidR="00F17A51">
        <w:rPr>
          <w:szCs w:val="24"/>
        </w:rPr>
        <w:t>»</w:t>
      </w:r>
      <w:r w:rsidR="00BF0B94">
        <w:rPr>
          <w:szCs w:val="24"/>
        </w:rPr>
        <w:t>, и состава комиссии по п</w:t>
      </w:r>
      <w:r w:rsidR="003644FD">
        <w:rPr>
          <w:szCs w:val="24"/>
        </w:rPr>
        <w:t>одведению</w:t>
      </w:r>
      <w:r w:rsidR="00BF0B94">
        <w:rPr>
          <w:szCs w:val="24"/>
        </w:rPr>
        <w:t xml:space="preserve"> итогов конкурс</w:t>
      </w:r>
      <w:r w:rsidR="00A33279">
        <w:rPr>
          <w:szCs w:val="24"/>
        </w:rPr>
        <w:t>а</w:t>
      </w:r>
      <w:r w:rsidR="00BF0B94">
        <w:rPr>
          <w:szCs w:val="24"/>
        </w:rPr>
        <w:t xml:space="preserve"> </w:t>
      </w:r>
      <w:r w:rsidR="00842CB3">
        <w:rPr>
          <w:szCs w:val="24"/>
        </w:rPr>
        <w:t xml:space="preserve">«Лучшая клумба </w:t>
      </w:r>
      <w:r w:rsidR="00E727F1">
        <w:rPr>
          <w:szCs w:val="24"/>
        </w:rPr>
        <w:t>(</w:t>
      </w:r>
      <w:r w:rsidR="00842CB3">
        <w:rPr>
          <w:szCs w:val="24"/>
        </w:rPr>
        <w:t>балкон</w:t>
      </w:r>
      <w:r w:rsidR="00E727F1">
        <w:rPr>
          <w:szCs w:val="24"/>
        </w:rPr>
        <w:t>)</w:t>
      </w:r>
      <w:r w:rsidR="00842CB3">
        <w:rPr>
          <w:szCs w:val="24"/>
        </w:rPr>
        <w:t xml:space="preserve">» </w:t>
      </w:r>
    </w:p>
    <w:p w:rsidR="00F17A51" w:rsidRDefault="00F17A51" w:rsidP="007C03EE">
      <w:pPr>
        <w:ind w:right="6377"/>
        <w:jc w:val="both"/>
        <w:rPr>
          <w:szCs w:val="24"/>
        </w:rPr>
      </w:pPr>
    </w:p>
    <w:p w:rsidR="004B3031" w:rsidRPr="002F43D8" w:rsidRDefault="005B4C0F" w:rsidP="002F43D8">
      <w:pPr>
        <w:ind w:firstLine="720"/>
        <w:jc w:val="both"/>
      </w:pPr>
      <w:r w:rsidRPr="00426E48">
        <w:rPr>
          <w:szCs w:val="24"/>
        </w:rPr>
        <w:t xml:space="preserve">В </w:t>
      </w:r>
      <w:r w:rsidR="00293488" w:rsidRPr="00426E48">
        <w:rPr>
          <w:szCs w:val="24"/>
        </w:rPr>
        <w:t xml:space="preserve">целях </w:t>
      </w:r>
      <w:r w:rsidR="002A3EB5">
        <w:rPr>
          <w:szCs w:val="24"/>
        </w:rPr>
        <w:t>развития инициати</w:t>
      </w:r>
      <w:r w:rsidR="00384097">
        <w:rPr>
          <w:szCs w:val="24"/>
        </w:rPr>
        <w:t xml:space="preserve">вы </w:t>
      </w:r>
      <w:r w:rsidR="004B3031">
        <w:rPr>
          <w:szCs w:val="24"/>
        </w:rPr>
        <w:t>населения</w:t>
      </w:r>
      <w:r w:rsidR="00384097">
        <w:rPr>
          <w:szCs w:val="24"/>
        </w:rPr>
        <w:t xml:space="preserve"> </w:t>
      </w:r>
      <w:r w:rsidR="004B3031" w:rsidRPr="00C5049E">
        <w:t xml:space="preserve">в улучшении содержания, благоустройства и озеленения </w:t>
      </w:r>
      <w:r w:rsidR="00640A2A">
        <w:t>придомовых и дворовых территорий</w:t>
      </w:r>
      <w:r w:rsidR="004B3031" w:rsidRPr="00C5049E">
        <w:t xml:space="preserve">, создание более комфортных условий проживания </w:t>
      </w:r>
      <w:r w:rsidR="00640A2A">
        <w:t>в границах</w:t>
      </w:r>
      <w:r w:rsidR="004B3031">
        <w:t xml:space="preserve"> </w:t>
      </w:r>
      <w:r w:rsidR="004B3031"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4B3031">
        <w:rPr>
          <w:spacing w:val="-9"/>
          <w:szCs w:val="24"/>
        </w:rPr>
        <w:t xml:space="preserve">, в </w:t>
      </w:r>
      <w:r w:rsidR="002F43D8" w:rsidRPr="002F43D8">
        <w:t>рамках реализации приоритетного проекта «Формирование комфортной</w:t>
      </w:r>
      <w:r w:rsidR="002F43D8">
        <w:t xml:space="preserve"> </w:t>
      </w:r>
      <w:r w:rsidR="002F43D8" w:rsidRPr="002F43D8">
        <w:t>городской среды» на 2018</w:t>
      </w:r>
      <w:r w:rsidR="002F43D8">
        <w:t>-</w:t>
      </w:r>
      <w:r w:rsidR="002F43D8" w:rsidRPr="002F43D8">
        <w:t>2022 годы</w:t>
      </w:r>
      <w:r w:rsidR="002F43D8">
        <w:t xml:space="preserve">, в соответствии с </w:t>
      </w:r>
      <w:r w:rsidR="004B3031" w:rsidRPr="003E7BB2">
        <w:rPr>
          <w:spacing w:val="-9"/>
          <w:szCs w:val="24"/>
        </w:rPr>
        <w:t>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</w:t>
      </w:r>
      <w:r w:rsidR="00640A2A">
        <w:rPr>
          <w:spacing w:val="-9"/>
          <w:szCs w:val="24"/>
        </w:rPr>
        <w:t xml:space="preserve">: </w:t>
      </w:r>
    </w:p>
    <w:p w:rsidR="00EE1479" w:rsidRDefault="00455850" w:rsidP="00687EEA">
      <w:pPr>
        <w:ind w:firstLine="720"/>
        <w:jc w:val="both"/>
        <w:rPr>
          <w:szCs w:val="24"/>
        </w:rPr>
      </w:pPr>
      <w:r w:rsidRPr="003E7BB2">
        <w:rPr>
          <w:szCs w:val="24"/>
        </w:rPr>
        <w:t xml:space="preserve">1.Утвердить </w:t>
      </w:r>
    </w:p>
    <w:p w:rsidR="00687EEA" w:rsidRDefault="00EE1479" w:rsidP="009E5693">
      <w:pPr>
        <w:ind w:firstLine="720"/>
        <w:jc w:val="both"/>
      </w:pPr>
      <w:r>
        <w:rPr>
          <w:szCs w:val="24"/>
        </w:rPr>
        <w:t>1.1.</w:t>
      </w:r>
      <w:r w:rsidR="002343C1" w:rsidRPr="003E7BB2">
        <w:rPr>
          <w:szCs w:val="24"/>
        </w:rPr>
        <w:t xml:space="preserve">Положение </w:t>
      </w:r>
      <w:r w:rsidR="005453AF" w:rsidRPr="005453AF">
        <w:t xml:space="preserve">о </w:t>
      </w:r>
      <w:r w:rsidR="00687EEA" w:rsidRPr="00687EEA">
        <w:t xml:space="preserve">проведении конкурса на </w:t>
      </w:r>
      <w:r w:rsidR="00135FB0" w:rsidRPr="00135FB0">
        <w:t xml:space="preserve">лучшее </w:t>
      </w:r>
      <w:r w:rsidR="009E5693" w:rsidRPr="00DC1854">
        <w:rPr>
          <w:szCs w:val="24"/>
        </w:rPr>
        <w:t xml:space="preserve">оформление </w:t>
      </w:r>
      <w:r w:rsidR="009E5693">
        <w:rPr>
          <w:szCs w:val="24"/>
        </w:rPr>
        <w:t>балкона, клумб, цветников на придомовых и дворовых территориях  «Лучшая клумба (балкон)»</w:t>
      </w:r>
      <w:r w:rsidR="00135FB0" w:rsidRPr="00135FB0">
        <w:t xml:space="preserve">, и состава комиссии по </w:t>
      </w:r>
      <w:r w:rsidR="003644FD">
        <w:t>подведению</w:t>
      </w:r>
      <w:r w:rsidR="00135FB0" w:rsidRPr="00135FB0">
        <w:t xml:space="preserve"> итогов конкурса «Лучшая клумба </w:t>
      </w:r>
      <w:r w:rsidR="0079730C">
        <w:t>(</w:t>
      </w:r>
      <w:r w:rsidR="00135FB0" w:rsidRPr="00135FB0">
        <w:t>балкон</w:t>
      </w:r>
      <w:r w:rsidR="0079730C">
        <w:t>)</w:t>
      </w:r>
      <w:r w:rsidR="00135FB0" w:rsidRPr="00135FB0">
        <w:t>»</w:t>
      </w:r>
      <w:r w:rsidR="00175C03">
        <w:t>,</w:t>
      </w:r>
      <w:r w:rsidR="00687EEA">
        <w:t xml:space="preserve"> </w:t>
      </w:r>
      <w:r w:rsidR="005063FD">
        <w:t>согласно Приложению № 1 к настоящему Распоряжению.</w:t>
      </w:r>
      <w:r w:rsidR="00687EEA">
        <w:t xml:space="preserve"> </w:t>
      </w:r>
    </w:p>
    <w:p w:rsidR="00EE1479" w:rsidRDefault="00EE1479" w:rsidP="00EE1479">
      <w:pPr>
        <w:ind w:firstLine="720"/>
        <w:jc w:val="both"/>
      </w:pPr>
      <w:r>
        <w:t xml:space="preserve">1.2.Состав комиссии </w:t>
      </w:r>
      <w:r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>
        <w:rPr>
          <w:spacing w:val="-9"/>
          <w:szCs w:val="24"/>
        </w:rPr>
        <w:t xml:space="preserve"> по подведению итогов конкурса </w:t>
      </w:r>
      <w:r w:rsidR="00135FB0" w:rsidRPr="00135FB0">
        <w:t xml:space="preserve">«Лучшая клумба </w:t>
      </w:r>
      <w:r w:rsidR="007E2437">
        <w:t>(</w:t>
      </w:r>
      <w:r w:rsidR="00135FB0" w:rsidRPr="00135FB0">
        <w:t>балкон</w:t>
      </w:r>
      <w:r w:rsidR="007E2437">
        <w:t>)</w:t>
      </w:r>
      <w:r w:rsidR="00135FB0" w:rsidRPr="00135FB0">
        <w:t>»</w:t>
      </w:r>
      <w:r w:rsidR="00175C03">
        <w:t>,</w:t>
      </w:r>
      <w:r w:rsidRPr="00EE1479">
        <w:t xml:space="preserve"> </w:t>
      </w:r>
      <w:r>
        <w:t xml:space="preserve">согласно Приложению № 1 </w:t>
      </w:r>
      <w:r w:rsidRPr="00FD77F9">
        <w:rPr>
          <w:szCs w:val="24"/>
        </w:rPr>
        <w:t>к настоящему</w:t>
      </w:r>
      <w:r>
        <w:rPr>
          <w:szCs w:val="24"/>
        </w:rPr>
        <w:t xml:space="preserve"> Положению.</w:t>
      </w:r>
    </w:p>
    <w:p w:rsidR="00A231B9" w:rsidRDefault="001629A8" w:rsidP="00175C0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A231B9">
        <w:rPr>
          <w:szCs w:val="24"/>
        </w:rPr>
        <w:t>.</w:t>
      </w:r>
      <w:r w:rsidR="00A231B9" w:rsidRPr="009C49AF">
        <w:t xml:space="preserve">Утвердить </w:t>
      </w:r>
      <w:r w:rsidR="00A231B9">
        <w:t xml:space="preserve">акт </w:t>
      </w:r>
      <w:r w:rsidR="00A231B9" w:rsidRPr="004A16C5">
        <w:t xml:space="preserve">осмотра членами комиссии </w:t>
      </w:r>
      <w:r>
        <w:t>внешнего вида</w:t>
      </w:r>
      <w:r w:rsidRPr="00687EEA">
        <w:t xml:space="preserve"> балкона,</w:t>
      </w:r>
      <w:r>
        <w:t xml:space="preserve"> и</w:t>
      </w:r>
      <w:r w:rsidRPr="00687EEA">
        <w:t xml:space="preserve"> оформление клумб и цветников на придомовых и дворовых территориях</w:t>
      </w:r>
      <w:r w:rsidR="00A231B9">
        <w:t>,</w:t>
      </w:r>
      <w:r w:rsidR="00A231B9" w:rsidRPr="000049A0">
        <w:rPr>
          <w:szCs w:val="24"/>
        </w:rPr>
        <w:t xml:space="preserve"> </w:t>
      </w:r>
      <w:r w:rsidR="00A231B9">
        <w:rPr>
          <w:szCs w:val="24"/>
        </w:rPr>
        <w:t>согласно П</w:t>
      </w:r>
      <w:r w:rsidR="00A231B9" w:rsidRPr="00FD77F9">
        <w:rPr>
          <w:szCs w:val="24"/>
        </w:rPr>
        <w:t>риложению</w:t>
      </w:r>
      <w:r w:rsidR="00A231B9">
        <w:rPr>
          <w:szCs w:val="24"/>
        </w:rPr>
        <w:t xml:space="preserve"> № 2</w:t>
      </w:r>
      <w:r w:rsidR="00A231B9" w:rsidRPr="00FD77F9">
        <w:rPr>
          <w:szCs w:val="24"/>
        </w:rPr>
        <w:t xml:space="preserve"> к настоящему</w:t>
      </w:r>
      <w:r w:rsidR="00A231B9">
        <w:rPr>
          <w:szCs w:val="24"/>
        </w:rPr>
        <w:t xml:space="preserve"> Положению.</w:t>
      </w:r>
    </w:p>
    <w:p w:rsidR="00B045F2" w:rsidRPr="00D258F3" w:rsidRDefault="00AB1A77" w:rsidP="000F5EA4">
      <w:pPr>
        <w:ind w:firstLine="720"/>
        <w:jc w:val="both"/>
      </w:pPr>
      <w:r>
        <w:rPr>
          <w:szCs w:val="24"/>
        </w:rPr>
        <w:t xml:space="preserve">3. </w:t>
      </w:r>
      <w:proofErr w:type="gramStart"/>
      <w:r w:rsidR="00B045F2">
        <w:t xml:space="preserve">Признать утратившим силу </w:t>
      </w:r>
      <w:r w:rsidR="00B045F2">
        <w:rPr>
          <w:color w:val="000000"/>
          <w:szCs w:val="24"/>
        </w:rPr>
        <w:t>Распоряжение местной Администрации от 27.04.2016 года № 47</w:t>
      </w:r>
      <w:r w:rsidR="00B045F2" w:rsidRPr="00936624">
        <w:rPr>
          <w:color w:val="000000"/>
          <w:szCs w:val="24"/>
        </w:rPr>
        <w:t xml:space="preserve"> «Об </w:t>
      </w:r>
      <w:r w:rsidR="00B045F2">
        <w:rPr>
          <w:color w:val="000000"/>
          <w:szCs w:val="24"/>
        </w:rPr>
        <w:t>утверждении</w:t>
      </w:r>
      <w:r w:rsidR="00D258F3">
        <w:rPr>
          <w:color w:val="000000"/>
          <w:szCs w:val="24"/>
        </w:rPr>
        <w:t xml:space="preserve"> </w:t>
      </w:r>
      <w:r w:rsidR="00D258F3" w:rsidRPr="00D258F3">
        <w:t>Положения о конкурс</w:t>
      </w:r>
      <w:r w:rsidR="00D258F3">
        <w:t>е</w:t>
      </w:r>
      <w:r w:rsidR="00D258F3" w:rsidRPr="00D258F3">
        <w:t xml:space="preserve"> на лучшее оформление балкона многоквартирного дома «Лучший балкон», </w:t>
      </w:r>
      <w:r w:rsidR="00D258F3">
        <w:t xml:space="preserve">Положения о конкурсе на </w:t>
      </w:r>
      <w:r w:rsidR="00D258F3" w:rsidRPr="00D258F3">
        <w:t>лучшее оформление клумб и цветников на придомовых и дворовых территориях «Лучшая клумба</w:t>
      </w:r>
      <w:r w:rsidR="00D258F3">
        <w:t>»</w:t>
      </w:r>
      <w:r w:rsidR="00D258F3" w:rsidRPr="00D258F3">
        <w:t xml:space="preserve"> и состава комиссии по </w:t>
      </w:r>
      <w:r w:rsidR="00017EF5">
        <w:t>подведению</w:t>
      </w:r>
      <w:r w:rsidR="00D258F3" w:rsidRPr="00D258F3">
        <w:t xml:space="preserve"> итогов конкурсов «Лучший балкон» и Лучшая клумба»</w:t>
      </w:r>
      <w:r w:rsidR="0014420F">
        <w:t>.</w:t>
      </w:r>
      <w:proofErr w:type="gramEnd"/>
    </w:p>
    <w:p w:rsidR="00BB2F35" w:rsidRPr="003E7BB2" w:rsidRDefault="0015303A" w:rsidP="00BB2F35">
      <w:pPr>
        <w:ind w:firstLine="720"/>
        <w:jc w:val="both"/>
        <w:rPr>
          <w:szCs w:val="24"/>
        </w:rPr>
      </w:pPr>
      <w:r>
        <w:t>4</w:t>
      </w:r>
      <w:r w:rsidR="00BB2F35" w:rsidRPr="003E7BB2">
        <w:t>.Настоящее Распоряжение вступает в силу с момента его подписания.</w:t>
      </w:r>
    </w:p>
    <w:p w:rsidR="00693575" w:rsidRDefault="0015303A" w:rsidP="00E42679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6B71CB" w:rsidRPr="003E7BB2">
        <w:rPr>
          <w:szCs w:val="24"/>
        </w:rPr>
        <w:t>.</w:t>
      </w:r>
      <w:proofErr w:type="gramStart"/>
      <w:r w:rsidR="00693575" w:rsidRPr="003E7BB2">
        <w:rPr>
          <w:szCs w:val="24"/>
        </w:rPr>
        <w:t>Контроль за</w:t>
      </w:r>
      <w:proofErr w:type="gramEnd"/>
      <w:r w:rsidR="00693575" w:rsidRPr="003E7BB2">
        <w:rPr>
          <w:szCs w:val="24"/>
        </w:rPr>
        <w:t xml:space="preserve"> исполнение</w:t>
      </w:r>
      <w:r w:rsidR="00D75F1E" w:rsidRPr="003E7BB2">
        <w:rPr>
          <w:szCs w:val="24"/>
        </w:rPr>
        <w:t>м настоящего Распоряжения</w:t>
      </w:r>
      <w:r w:rsidR="00693575" w:rsidRPr="003E7BB2">
        <w:rPr>
          <w:szCs w:val="24"/>
        </w:rPr>
        <w:t xml:space="preserve"> оставляю за собой.</w:t>
      </w:r>
    </w:p>
    <w:p w:rsidR="00693575" w:rsidRPr="003E7BB2" w:rsidRDefault="00693575" w:rsidP="00440213">
      <w:pPr>
        <w:jc w:val="both"/>
        <w:rPr>
          <w:szCs w:val="24"/>
        </w:rPr>
      </w:pPr>
    </w:p>
    <w:p w:rsidR="00E803C3" w:rsidRDefault="00A12D98" w:rsidP="00D14F46">
      <w:pPr>
        <w:jc w:val="both"/>
        <w:rPr>
          <w:i/>
          <w:iCs/>
          <w:color w:val="000000"/>
        </w:rPr>
      </w:pPr>
      <w:r w:rsidRPr="003E7BB2">
        <w:rPr>
          <w:b/>
          <w:szCs w:val="24"/>
        </w:rPr>
        <w:t>Глава</w:t>
      </w:r>
      <w:r w:rsidR="00693575" w:rsidRPr="003E7BB2">
        <w:rPr>
          <w:b/>
          <w:szCs w:val="24"/>
        </w:rPr>
        <w:t xml:space="preserve"> местной Администрации </w:t>
      </w:r>
      <w:r w:rsidR="00FF6695" w:rsidRPr="003E7BB2">
        <w:rPr>
          <w:b/>
          <w:szCs w:val="24"/>
        </w:rPr>
        <w:t xml:space="preserve">  </w:t>
      </w:r>
      <w:r w:rsidR="00965E49" w:rsidRPr="003E7BB2">
        <w:rPr>
          <w:b/>
          <w:szCs w:val="24"/>
        </w:rPr>
        <w:t xml:space="preserve"> </w:t>
      </w:r>
      <w:r w:rsidR="00FF6695" w:rsidRPr="003E7BB2">
        <w:rPr>
          <w:b/>
          <w:szCs w:val="24"/>
        </w:rPr>
        <w:t xml:space="preserve">                 </w:t>
      </w:r>
      <w:r w:rsidR="00B2729B" w:rsidRPr="003E7BB2">
        <w:rPr>
          <w:b/>
          <w:szCs w:val="24"/>
        </w:rPr>
        <w:t xml:space="preserve">                          </w:t>
      </w:r>
      <w:r w:rsidR="00FF6695" w:rsidRPr="003E7BB2">
        <w:rPr>
          <w:b/>
          <w:szCs w:val="24"/>
        </w:rPr>
        <w:t xml:space="preserve">  </w:t>
      </w:r>
      <w:r w:rsidR="00E42679" w:rsidRPr="003E7BB2">
        <w:rPr>
          <w:b/>
          <w:szCs w:val="24"/>
        </w:rPr>
        <w:t xml:space="preserve">                       </w:t>
      </w:r>
      <w:r w:rsidR="00FF6695" w:rsidRPr="003E7BB2">
        <w:rPr>
          <w:b/>
          <w:szCs w:val="24"/>
        </w:rPr>
        <w:t xml:space="preserve"> О.Ю. Буканова</w:t>
      </w:r>
    </w:p>
    <w:p w:rsidR="000D126A" w:rsidRPr="005F2E51" w:rsidRDefault="000D126A" w:rsidP="000D126A">
      <w:pPr>
        <w:ind w:left="5670"/>
        <w:jc w:val="both"/>
        <w:rPr>
          <w:sz w:val="20"/>
        </w:rPr>
      </w:pPr>
      <w:r w:rsidRPr="005F2E51">
        <w:rPr>
          <w:sz w:val="20"/>
        </w:rPr>
        <w:lastRenderedPageBreak/>
        <w:t xml:space="preserve">                                          </w:t>
      </w:r>
      <w:r>
        <w:rPr>
          <w:sz w:val="20"/>
        </w:rPr>
        <w:t xml:space="preserve">      </w:t>
      </w:r>
      <w:r w:rsidRPr="005F2E51">
        <w:rPr>
          <w:sz w:val="20"/>
        </w:rPr>
        <w:t>Приложение № 1</w:t>
      </w:r>
    </w:p>
    <w:p w:rsidR="000D126A" w:rsidRPr="005F2E51" w:rsidRDefault="000D126A" w:rsidP="000D126A">
      <w:pPr>
        <w:ind w:left="5670"/>
        <w:jc w:val="both"/>
        <w:rPr>
          <w:sz w:val="20"/>
        </w:rPr>
      </w:pPr>
      <w:r w:rsidRPr="005F2E51">
        <w:rPr>
          <w:sz w:val="20"/>
        </w:rPr>
        <w:t xml:space="preserve">к Распоряжению </w:t>
      </w:r>
      <w:r w:rsidR="004A0292">
        <w:rPr>
          <w:sz w:val="20"/>
        </w:rPr>
        <w:t xml:space="preserve"> </w:t>
      </w:r>
      <w:r w:rsidRPr="005F2E51">
        <w:rPr>
          <w:sz w:val="20"/>
        </w:rPr>
        <w:t xml:space="preserve">местной </w:t>
      </w:r>
      <w:r>
        <w:rPr>
          <w:sz w:val="20"/>
        </w:rPr>
        <w:t xml:space="preserve">   </w:t>
      </w:r>
      <w:r w:rsidRPr="005F2E51">
        <w:rPr>
          <w:sz w:val="20"/>
        </w:rPr>
        <w:t>Администрации</w:t>
      </w:r>
    </w:p>
    <w:p w:rsidR="000D126A" w:rsidRDefault="000D126A" w:rsidP="000D126A">
      <w:pPr>
        <w:tabs>
          <w:tab w:val="left" w:pos="4962"/>
        </w:tabs>
        <w:ind w:left="5670"/>
        <w:jc w:val="both"/>
        <w:rPr>
          <w:sz w:val="20"/>
        </w:rPr>
      </w:pPr>
      <w:r w:rsidRPr="005F2E51">
        <w:rPr>
          <w:sz w:val="20"/>
        </w:rPr>
        <w:t>Муниципального  образования Лиговка-Ямская</w:t>
      </w:r>
    </w:p>
    <w:p w:rsidR="000D126A" w:rsidRPr="005F2E51" w:rsidRDefault="000D126A" w:rsidP="000D126A">
      <w:pPr>
        <w:tabs>
          <w:tab w:val="left" w:pos="4962"/>
        </w:tabs>
        <w:ind w:left="5670"/>
        <w:jc w:val="both"/>
        <w:rPr>
          <w:sz w:val="20"/>
        </w:rPr>
      </w:pPr>
    </w:p>
    <w:p w:rsidR="000D126A" w:rsidRPr="005F2E51" w:rsidRDefault="000D126A" w:rsidP="000D126A">
      <w:pPr>
        <w:ind w:left="5670"/>
        <w:jc w:val="both"/>
        <w:rPr>
          <w:sz w:val="20"/>
        </w:rPr>
      </w:pPr>
      <w:r w:rsidRPr="005F2E51">
        <w:rPr>
          <w:sz w:val="20"/>
        </w:rPr>
        <w:t>от_______________ 2018 года №_____</w:t>
      </w:r>
    </w:p>
    <w:p w:rsidR="000D126A" w:rsidRDefault="000D126A" w:rsidP="00915C22">
      <w:pPr>
        <w:ind w:left="5528"/>
        <w:jc w:val="both"/>
        <w:rPr>
          <w:caps/>
          <w:sz w:val="20"/>
        </w:rPr>
      </w:pPr>
    </w:p>
    <w:p w:rsidR="00B2729B" w:rsidRPr="00870BFC" w:rsidRDefault="00915C22" w:rsidP="000D126A">
      <w:pPr>
        <w:ind w:left="5528"/>
        <w:jc w:val="both"/>
        <w:rPr>
          <w:sz w:val="20"/>
        </w:rPr>
      </w:pPr>
      <w:r>
        <w:rPr>
          <w:caps/>
          <w:sz w:val="20"/>
        </w:rPr>
        <w:t xml:space="preserve">      </w:t>
      </w:r>
    </w:p>
    <w:p w:rsidR="00B2729B" w:rsidRDefault="00B2729B" w:rsidP="00B2729B">
      <w:pPr>
        <w:spacing w:line="240" w:lineRule="exact"/>
        <w:rPr>
          <w:szCs w:val="24"/>
        </w:rPr>
      </w:pPr>
    </w:p>
    <w:p w:rsidR="001B1873" w:rsidRDefault="001B1873" w:rsidP="00B2729B">
      <w:pPr>
        <w:spacing w:line="237" w:lineRule="auto"/>
        <w:ind w:left="467" w:right="418"/>
        <w:jc w:val="center"/>
        <w:rPr>
          <w:b/>
          <w:bCs/>
          <w:color w:val="000000"/>
          <w:szCs w:val="24"/>
        </w:rPr>
      </w:pPr>
    </w:p>
    <w:p w:rsidR="001B1873" w:rsidRDefault="001B1873" w:rsidP="00B2729B">
      <w:pPr>
        <w:spacing w:line="237" w:lineRule="auto"/>
        <w:ind w:left="467" w:right="418"/>
        <w:jc w:val="center"/>
        <w:rPr>
          <w:b/>
          <w:bCs/>
          <w:color w:val="000000"/>
          <w:szCs w:val="24"/>
        </w:rPr>
      </w:pPr>
    </w:p>
    <w:p w:rsidR="00E220FE" w:rsidRPr="00DC58EC" w:rsidRDefault="005A6F6D" w:rsidP="00B2729B">
      <w:pPr>
        <w:spacing w:line="237" w:lineRule="auto"/>
        <w:ind w:left="467" w:right="418"/>
        <w:jc w:val="center"/>
        <w:rPr>
          <w:b/>
          <w:bCs/>
          <w:color w:val="000000"/>
          <w:szCs w:val="24"/>
        </w:rPr>
      </w:pPr>
      <w:r w:rsidRPr="00DC58EC">
        <w:rPr>
          <w:b/>
          <w:bCs/>
          <w:color w:val="000000"/>
          <w:szCs w:val="24"/>
        </w:rPr>
        <w:t>ПОЛОЖЕНИЕ</w:t>
      </w:r>
    </w:p>
    <w:p w:rsidR="00D14F46" w:rsidRPr="00D14F46" w:rsidRDefault="005A6F6D" w:rsidP="00DC58EC">
      <w:pPr>
        <w:spacing w:line="237" w:lineRule="auto"/>
        <w:ind w:left="467" w:right="418"/>
        <w:jc w:val="center"/>
        <w:rPr>
          <w:b/>
        </w:rPr>
      </w:pPr>
      <w:r w:rsidRPr="00D14F46">
        <w:rPr>
          <w:b/>
          <w:bCs/>
          <w:szCs w:val="24"/>
        </w:rPr>
        <w:t xml:space="preserve">о </w:t>
      </w:r>
      <w:r w:rsidRPr="00D14F46">
        <w:rPr>
          <w:b/>
          <w:szCs w:val="24"/>
        </w:rPr>
        <w:t xml:space="preserve">проведении конкурса на лучшее </w:t>
      </w:r>
      <w:r w:rsidR="00135FB0" w:rsidRPr="00D14F46">
        <w:rPr>
          <w:b/>
        </w:rPr>
        <w:t xml:space="preserve">оформление </w:t>
      </w:r>
    </w:p>
    <w:p w:rsidR="00D14F46" w:rsidRPr="00D14F46" w:rsidRDefault="00D14F46" w:rsidP="00DC58EC">
      <w:pPr>
        <w:spacing w:line="237" w:lineRule="auto"/>
        <w:ind w:left="467" w:right="418"/>
        <w:jc w:val="center"/>
        <w:rPr>
          <w:b/>
          <w:szCs w:val="24"/>
        </w:rPr>
      </w:pPr>
      <w:r w:rsidRPr="00D14F46">
        <w:rPr>
          <w:b/>
          <w:szCs w:val="24"/>
        </w:rPr>
        <w:t xml:space="preserve">балкона, клумб, цветников на придомовых и дворовых территориях  </w:t>
      </w:r>
    </w:p>
    <w:p w:rsidR="00D14F46" w:rsidRPr="00D14F46" w:rsidRDefault="00D14F46" w:rsidP="00DC58EC">
      <w:pPr>
        <w:spacing w:line="237" w:lineRule="auto"/>
        <w:ind w:left="467" w:right="418"/>
        <w:jc w:val="center"/>
        <w:rPr>
          <w:b/>
        </w:rPr>
      </w:pPr>
      <w:r w:rsidRPr="00D14F46">
        <w:rPr>
          <w:b/>
          <w:szCs w:val="24"/>
        </w:rPr>
        <w:t>«Лучшая клумба (балкон)»</w:t>
      </w:r>
    </w:p>
    <w:p w:rsidR="00135FB0" w:rsidRDefault="00135FB0" w:rsidP="00DC58EC">
      <w:pPr>
        <w:spacing w:line="237" w:lineRule="auto"/>
        <w:ind w:left="467" w:right="418"/>
        <w:jc w:val="center"/>
        <w:rPr>
          <w:b/>
        </w:rPr>
      </w:pPr>
    </w:p>
    <w:p w:rsidR="002A5BEA" w:rsidRPr="002A5BEA" w:rsidRDefault="00960486" w:rsidP="00D14F46">
      <w:pPr>
        <w:ind w:firstLine="467"/>
        <w:jc w:val="both"/>
      </w:pPr>
      <w:r>
        <w:rPr>
          <w:szCs w:val="24"/>
        </w:rPr>
        <w:t>1.</w:t>
      </w:r>
      <w:r w:rsidRPr="00960486">
        <w:t xml:space="preserve">Настоящее Положение </w:t>
      </w:r>
      <w:r w:rsidR="00D55185">
        <w:rPr>
          <w:spacing w:val="-9"/>
          <w:szCs w:val="24"/>
        </w:rPr>
        <w:t xml:space="preserve">в </w:t>
      </w:r>
      <w:r w:rsidR="00D55185" w:rsidRPr="002F43D8">
        <w:t>рамках реализации приоритетного проекта «Формирование комфортной</w:t>
      </w:r>
      <w:r w:rsidR="00D55185">
        <w:t xml:space="preserve"> </w:t>
      </w:r>
      <w:r w:rsidR="00D55185" w:rsidRPr="002F43D8">
        <w:t>городской среды» на 2018</w:t>
      </w:r>
      <w:r w:rsidR="00D55185">
        <w:t>-</w:t>
      </w:r>
      <w:r w:rsidR="00D55185" w:rsidRPr="002F43D8">
        <w:t>2022 годы</w:t>
      </w:r>
      <w:r w:rsidR="00D55185" w:rsidRPr="00960486">
        <w:t xml:space="preserve"> </w:t>
      </w:r>
      <w:r w:rsidRPr="00960486">
        <w:t xml:space="preserve">определяет порядок и условия организации и проведения Конкурса </w:t>
      </w:r>
      <w:r w:rsidR="005A5842" w:rsidRPr="001E58AD">
        <w:t xml:space="preserve">на лучшее </w:t>
      </w:r>
      <w:r w:rsidR="00A4143E" w:rsidRPr="00135FB0">
        <w:t xml:space="preserve">оформление </w:t>
      </w:r>
      <w:r w:rsidR="00D14F46">
        <w:rPr>
          <w:szCs w:val="24"/>
        </w:rPr>
        <w:t>балкона, клумб, цветников на придомовых и дворовых территориях  «Лучшая клумба (балкон)»</w:t>
      </w:r>
      <w:r w:rsidR="00AB1A77">
        <w:t>.</w:t>
      </w:r>
    </w:p>
    <w:p w:rsidR="005A5842" w:rsidRDefault="005A5842" w:rsidP="00960486">
      <w:pPr>
        <w:ind w:firstLine="467"/>
        <w:jc w:val="both"/>
        <w:rPr>
          <w:szCs w:val="24"/>
        </w:rPr>
      </w:pPr>
      <w:r>
        <w:t>2.</w:t>
      </w:r>
      <w:r w:rsidRPr="00654001">
        <w:rPr>
          <w:szCs w:val="24"/>
        </w:rPr>
        <w:t xml:space="preserve">Организатором </w:t>
      </w:r>
      <w:r>
        <w:rPr>
          <w:szCs w:val="24"/>
        </w:rPr>
        <w:t>К</w:t>
      </w:r>
      <w:r w:rsidRPr="00654001">
        <w:rPr>
          <w:szCs w:val="24"/>
        </w:rPr>
        <w:t>онкурса является местная Администрация</w:t>
      </w:r>
      <w:r w:rsidRPr="00654001">
        <w:rPr>
          <w:spacing w:val="-9"/>
          <w:szCs w:val="24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654001">
        <w:rPr>
          <w:szCs w:val="24"/>
        </w:rPr>
        <w:t xml:space="preserve"> (далее – местная Администрация Муниципального образования Лиговка-Ямская).</w:t>
      </w:r>
    </w:p>
    <w:p w:rsidR="00BF025D" w:rsidRDefault="005A5842" w:rsidP="00844D7E">
      <w:pPr>
        <w:ind w:firstLine="467"/>
        <w:jc w:val="both"/>
      </w:pPr>
      <w:r>
        <w:rPr>
          <w:szCs w:val="24"/>
        </w:rPr>
        <w:t>3.</w:t>
      </w:r>
      <w:r w:rsidR="00960486" w:rsidRPr="00960486">
        <w:t>Целями Конкурса явля</w:t>
      </w:r>
      <w:r w:rsidR="00E721ED">
        <w:t>ю</w:t>
      </w:r>
      <w:r w:rsidR="00960486" w:rsidRPr="00960486">
        <w:t>тся</w:t>
      </w:r>
      <w:r w:rsidR="00BF025D">
        <w:t>:</w:t>
      </w:r>
      <w:r w:rsidR="00960486" w:rsidRPr="00960486">
        <w:t xml:space="preserve"> </w:t>
      </w:r>
    </w:p>
    <w:p w:rsidR="00D14F46" w:rsidRDefault="00BF025D" w:rsidP="00D14F46">
      <w:pPr>
        <w:ind w:firstLine="467"/>
        <w:jc w:val="both"/>
      </w:pPr>
      <w:r>
        <w:t xml:space="preserve">- развитие инициативы населения в улучшении содержания, благоустройства и озеленения </w:t>
      </w:r>
      <w:r w:rsidR="00D14F46">
        <w:t>придомовых и дворовых территорий</w:t>
      </w:r>
      <w:r w:rsidR="00D14F46" w:rsidRPr="00C5049E">
        <w:t xml:space="preserve">, создание более комфортных условий проживания </w:t>
      </w:r>
      <w:r w:rsidR="00D14F46">
        <w:t xml:space="preserve">в границах </w:t>
      </w:r>
      <w:r w:rsidR="00D14F46"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</w:p>
    <w:p w:rsidR="00BF025D" w:rsidRDefault="00BF025D" w:rsidP="00596785">
      <w:pPr>
        <w:ind w:firstLine="467"/>
        <w:jc w:val="both"/>
      </w:pPr>
      <w:r>
        <w:rPr>
          <w:spacing w:val="-9"/>
          <w:szCs w:val="24"/>
        </w:rPr>
        <w:t>- в</w:t>
      </w:r>
      <w:r>
        <w:t xml:space="preserve">овлечение жителей </w:t>
      </w:r>
      <w:r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>
        <w:t xml:space="preserve"> и повышение их активности в улучшении благоустройства и содержания в образцовой чистоте и порядке </w:t>
      </w:r>
      <w:r w:rsidR="00596785">
        <w:t>придомовых и дворовых территорий</w:t>
      </w:r>
      <w:r w:rsidRPr="00BF025D">
        <w:t>;</w:t>
      </w:r>
      <w:r>
        <w:t xml:space="preserve"> </w:t>
      </w:r>
    </w:p>
    <w:p w:rsidR="00BF025D" w:rsidRDefault="00BF025D" w:rsidP="00BF025D">
      <w:pPr>
        <w:ind w:firstLine="467"/>
        <w:jc w:val="both"/>
      </w:pPr>
      <w:r>
        <w:t>- определение граждан, добившихся лучших показателей в красочном оформлении балконов, клумб</w:t>
      </w:r>
      <w:r w:rsidR="00A167D3">
        <w:t>,</w:t>
      </w:r>
      <w:r>
        <w:t xml:space="preserve"> цветников, а также стимулирование их деятельности.</w:t>
      </w:r>
    </w:p>
    <w:p w:rsidR="00BF025D" w:rsidRDefault="00BF025D" w:rsidP="00BF025D">
      <w:pPr>
        <w:ind w:firstLine="467"/>
        <w:jc w:val="both"/>
      </w:pPr>
      <w:r>
        <w:t>- развитие творческого потенциала горожан.</w:t>
      </w:r>
    </w:p>
    <w:p w:rsidR="00844D7E" w:rsidRDefault="00B22DF9" w:rsidP="00B22DF9">
      <w:pPr>
        <w:ind w:firstLine="467"/>
        <w:jc w:val="both"/>
      </w:pPr>
      <w:r>
        <w:t>4.</w:t>
      </w:r>
      <w:r w:rsidR="00960486" w:rsidRPr="00960486">
        <w:t xml:space="preserve">Конкурс проводится </w:t>
      </w:r>
      <w:r>
        <w:t>в</w:t>
      </w:r>
      <w:r w:rsidR="00960486" w:rsidRPr="00960486">
        <w:t xml:space="preserve"> номинаци</w:t>
      </w:r>
      <w:r w:rsidR="00A4143E">
        <w:t>и</w:t>
      </w:r>
      <w:r w:rsidR="00410A9D">
        <w:t>:</w:t>
      </w:r>
      <w:r w:rsidR="00A4143E">
        <w:t xml:space="preserve"> </w:t>
      </w:r>
      <w:r w:rsidR="00960486" w:rsidRPr="00960486">
        <w:t xml:space="preserve">лучшее </w:t>
      </w:r>
      <w:r w:rsidR="00960486" w:rsidRPr="00844D7E">
        <w:t xml:space="preserve">оформление </w:t>
      </w:r>
      <w:r w:rsidR="00844D7E" w:rsidRPr="00844D7E">
        <w:t xml:space="preserve">внешнего вида </w:t>
      </w:r>
      <w:r w:rsidR="00410A9D">
        <w:t xml:space="preserve">клумбы </w:t>
      </w:r>
      <w:r w:rsidR="00844D7E" w:rsidRPr="00844D7E">
        <w:t>(</w:t>
      </w:r>
      <w:r w:rsidR="00D15038">
        <w:t>балкона</w:t>
      </w:r>
      <w:r w:rsidR="00844D7E" w:rsidRPr="00844D7E">
        <w:t>);</w:t>
      </w:r>
    </w:p>
    <w:p w:rsidR="00960486" w:rsidRPr="00960486" w:rsidRDefault="00B22DF9" w:rsidP="00155578">
      <w:pPr>
        <w:ind w:firstLine="467"/>
        <w:jc w:val="both"/>
      </w:pPr>
      <w:r>
        <w:t>5.</w:t>
      </w:r>
      <w:r w:rsidR="00960486" w:rsidRPr="00960486">
        <w:t xml:space="preserve">Конкурс проводится в один этап в порядке осмотра членами комиссии </w:t>
      </w:r>
      <w:r w:rsidR="00246B1C" w:rsidRPr="00844D7E">
        <w:t>оформлени</w:t>
      </w:r>
      <w:r w:rsidR="00246B1C">
        <w:t>я</w:t>
      </w:r>
      <w:r w:rsidR="00246B1C" w:rsidRPr="00844D7E">
        <w:t xml:space="preserve"> внешнего вида (</w:t>
      </w:r>
      <w:r w:rsidR="00970DBD">
        <w:t>балкона</w:t>
      </w:r>
      <w:r w:rsidR="00246B1C" w:rsidRPr="00844D7E">
        <w:t>)</w:t>
      </w:r>
      <w:r w:rsidR="00246B1C">
        <w:t xml:space="preserve">, и </w:t>
      </w:r>
      <w:r w:rsidR="00246B1C" w:rsidRPr="00844D7E">
        <w:t xml:space="preserve">прилегающей территории </w:t>
      </w:r>
      <w:r w:rsidR="00970DBD">
        <w:t>(клумб, цветников</w:t>
      </w:r>
      <w:r w:rsidR="00970DBD" w:rsidRPr="00844D7E">
        <w:t>)</w:t>
      </w:r>
      <w:r w:rsidR="000049A0">
        <w:t>, с обязательным составлением акта, согласно Приложению № 2 к настоящему Положению</w:t>
      </w:r>
      <w:r w:rsidR="00960486" w:rsidRPr="00960486">
        <w:t>.</w:t>
      </w:r>
    </w:p>
    <w:p w:rsidR="00960486" w:rsidRPr="00960486" w:rsidRDefault="00EE64C9" w:rsidP="003824B1">
      <w:pPr>
        <w:ind w:firstLine="467"/>
        <w:jc w:val="both"/>
      </w:pPr>
      <w:r>
        <w:t>6.</w:t>
      </w:r>
      <w:r w:rsidR="00960486" w:rsidRPr="00960486">
        <w:t xml:space="preserve">Подведение итогов Конкурса проводится конкурсной комиссией </w:t>
      </w:r>
      <w:r>
        <w:t>–</w:t>
      </w:r>
      <w:r w:rsidR="00960486" w:rsidRPr="00960486">
        <w:t xml:space="preserve"> </w:t>
      </w:r>
      <w:r w:rsidR="009478AE">
        <w:t xml:space="preserve">не позднее </w:t>
      </w:r>
      <w:r w:rsidR="003824B1">
        <w:t>двадцатого августа</w:t>
      </w:r>
      <w:r w:rsidR="00960486" w:rsidRPr="00960486">
        <w:t xml:space="preserve">. </w:t>
      </w:r>
    </w:p>
    <w:p w:rsidR="00970DBD" w:rsidRDefault="003824B1" w:rsidP="00155578">
      <w:pPr>
        <w:ind w:firstLine="467"/>
        <w:jc w:val="both"/>
      </w:pPr>
      <w:r>
        <w:t>7.</w:t>
      </w:r>
      <w:r w:rsidR="00960486" w:rsidRPr="00960486">
        <w:t xml:space="preserve">В </w:t>
      </w:r>
      <w:r>
        <w:t>К</w:t>
      </w:r>
      <w:r w:rsidR="00960486" w:rsidRPr="00960486">
        <w:t xml:space="preserve">онкурсе принимают участие </w:t>
      </w:r>
      <w:r w:rsidR="00970DBD">
        <w:t xml:space="preserve">жители многоквартирных домов, расположенных на территории </w:t>
      </w:r>
      <w:r w:rsidR="00970DBD" w:rsidRPr="00654001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970DBD">
        <w:t xml:space="preserve">, оформившие </w:t>
      </w:r>
      <w:r w:rsidR="00EC4885">
        <w:t xml:space="preserve">в оригинальном и красочном стиле </w:t>
      </w:r>
      <w:r w:rsidR="00970DBD">
        <w:t>свой балкон</w:t>
      </w:r>
      <w:r w:rsidR="00EC4885">
        <w:t xml:space="preserve">, либо </w:t>
      </w:r>
      <w:r w:rsidR="00EC4885" w:rsidRPr="00844D7E">
        <w:t>прилегающ</w:t>
      </w:r>
      <w:r w:rsidR="00EC4885">
        <w:t>ую</w:t>
      </w:r>
      <w:r w:rsidR="00EC4885" w:rsidRPr="00844D7E">
        <w:t xml:space="preserve"> территори</w:t>
      </w:r>
      <w:r w:rsidR="00EC4885">
        <w:t>ю в виде клумб, цветников.</w:t>
      </w:r>
    </w:p>
    <w:p w:rsidR="004218D3" w:rsidRPr="00654001" w:rsidRDefault="004218D3" w:rsidP="004218D3">
      <w:pPr>
        <w:ind w:firstLine="467"/>
        <w:jc w:val="both"/>
        <w:rPr>
          <w:szCs w:val="24"/>
        </w:rPr>
      </w:pPr>
      <w:r>
        <w:t xml:space="preserve">8. </w:t>
      </w:r>
      <w:r w:rsidRPr="00654001">
        <w:rPr>
          <w:szCs w:val="24"/>
        </w:rPr>
        <w:t>Критериями оценки участников является:</w:t>
      </w:r>
    </w:p>
    <w:p w:rsidR="00646C72" w:rsidRDefault="00D92C60" w:rsidP="00646C72">
      <w:pPr>
        <w:ind w:firstLine="467"/>
        <w:jc w:val="both"/>
      </w:pPr>
      <w:r>
        <w:rPr>
          <w:szCs w:val="24"/>
        </w:rPr>
        <w:t>- о</w:t>
      </w:r>
      <w:r w:rsidR="00646C72">
        <w:t xml:space="preserve">ригинальность и красочность оформления (применение декоративных элементов и </w:t>
      </w:r>
      <w:proofErr w:type="spellStart"/>
      <w:r w:rsidR="00646C72">
        <w:t>креативный</w:t>
      </w:r>
      <w:proofErr w:type="spellEnd"/>
      <w:r w:rsidR="00646C72">
        <w:t xml:space="preserve"> подход)</w:t>
      </w:r>
      <w:r w:rsidR="001B0E56" w:rsidRPr="001B0E56">
        <w:rPr>
          <w:szCs w:val="24"/>
        </w:rPr>
        <w:t xml:space="preserve"> </w:t>
      </w:r>
      <w:r w:rsidR="001B0E56">
        <w:rPr>
          <w:szCs w:val="24"/>
        </w:rPr>
        <w:t xml:space="preserve">– </w:t>
      </w:r>
      <w:r w:rsidR="001B0E56" w:rsidRPr="00654001">
        <w:rPr>
          <w:szCs w:val="24"/>
        </w:rPr>
        <w:t xml:space="preserve">от </w:t>
      </w:r>
      <w:r w:rsidR="001B0E56">
        <w:rPr>
          <w:szCs w:val="24"/>
        </w:rPr>
        <w:t>0</w:t>
      </w:r>
      <w:r w:rsidR="001B0E56" w:rsidRPr="00654001">
        <w:rPr>
          <w:szCs w:val="24"/>
        </w:rPr>
        <w:t xml:space="preserve"> до 5</w:t>
      </w:r>
      <w:r w:rsidR="001B0E56">
        <w:rPr>
          <w:szCs w:val="24"/>
        </w:rPr>
        <w:t xml:space="preserve"> балов</w:t>
      </w:r>
      <w:r w:rsidR="001B0E56" w:rsidRPr="00654001">
        <w:rPr>
          <w:szCs w:val="24"/>
        </w:rPr>
        <w:t>;</w:t>
      </w:r>
      <w:r w:rsidR="00646C72">
        <w:t xml:space="preserve"> </w:t>
      </w:r>
    </w:p>
    <w:p w:rsidR="001B0E56" w:rsidRDefault="00D92C60" w:rsidP="00646C72">
      <w:pPr>
        <w:ind w:firstLine="467"/>
        <w:jc w:val="both"/>
      </w:pPr>
      <w:r>
        <w:t>- м</w:t>
      </w:r>
      <w:r w:rsidR="00646C72">
        <w:t>ногообразие цветов и растений; использование растений и цветов с различным периодом цветения (в целях создания цветущего вида на протя</w:t>
      </w:r>
      <w:r w:rsidR="001B0E56">
        <w:t>жении всего летнего периода)</w:t>
      </w:r>
      <w:r w:rsidR="001B0E56" w:rsidRPr="001B0E56">
        <w:rPr>
          <w:szCs w:val="24"/>
        </w:rPr>
        <w:t xml:space="preserve"> </w:t>
      </w:r>
      <w:r w:rsidR="001B0E56">
        <w:rPr>
          <w:szCs w:val="24"/>
        </w:rPr>
        <w:t xml:space="preserve">– </w:t>
      </w:r>
      <w:r w:rsidR="001B0E56" w:rsidRPr="00654001">
        <w:rPr>
          <w:szCs w:val="24"/>
        </w:rPr>
        <w:t xml:space="preserve">от </w:t>
      </w:r>
      <w:r w:rsidR="001B0E56">
        <w:rPr>
          <w:szCs w:val="24"/>
        </w:rPr>
        <w:t>0</w:t>
      </w:r>
      <w:r w:rsidR="001B0E56" w:rsidRPr="00654001">
        <w:rPr>
          <w:szCs w:val="24"/>
        </w:rPr>
        <w:t xml:space="preserve"> до 5</w:t>
      </w:r>
      <w:r w:rsidR="001B0E56">
        <w:rPr>
          <w:szCs w:val="24"/>
        </w:rPr>
        <w:t xml:space="preserve"> балов</w:t>
      </w:r>
      <w:r w:rsidR="001B0E56" w:rsidRPr="00654001">
        <w:rPr>
          <w:szCs w:val="24"/>
        </w:rPr>
        <w:t>;</w:t>
      </w:r>
    </w:p>
    <w:p w:rsidR="001B0E56" w:rsidRDefault="00D92C60" w:rsidP="00646C72">
      <w:pPr>
        <w:ind w:firstLine="467"/>
        <w:jc w:val="both"/>
      </w:pPr>
      <w:r>
        <w:t>- ц</w:t>
      </w:r>
      <w:r w:rsidR="00EB65D1">
        <w:t>в</w:t>
      </w:r>
      <w:r w:rsidR="00646C72">
        <w:t>етники на балконах должны хорошо просматриваться с улицы, радовать своим цветущим и ухоженным видом горожан</w:t>
      </w:r>
      <w:r w:rsidR="001B0E56">
        <w:t xml:space="preserve"> </w:t>
      </w:r>
      <w:r w:rsidR="001B0E56">
        <w:rPr>
          <w:szCs w:val="24"/>
        </w:rPr>
        <w:t xml:space="preserve">– </w:t>
      </w:r>
      <w:r w:rsidR="001B0E56" w:rsidRPr="00654001">
        <w:rPr>
          <w:szCs w:val="24"/>
        </w:rPr>
        <w:t xml:space="preserve">от </w:t>
      </w:r>
      <w:r w:rsidR="001B0E56">
        <w:rPr>
          <w:szCs w:val="24"/>
        </w:rPr>
        <w:t>0</w:t>
      </w:r>
      <w:r w:rsidR="001B0E56" w:rsidRPr="00654001">
        <w:rPr>
          <w:szCs w:val="24"/>
        </w:rPr>
        <w:t xml:space="preserve"> до 5</w:t>
      </w:r>
      <w:r w:rsidR="001B0E56">
        <w:rPr>
          <w:szCs w:val="24"/>
        </w:rPr>
        <w:t xml:space="preserve"> балов</w:t>
      </w:r>
      <w:r w:rsidR="001B0E56" w:rsidRPr="00654001">
        <w:rPr>
          <w:szCs w:val="24"/>
        </w:rPr>
        <w:t>;</w:t>
      </w:r>
      <w:r w:rsidR="00646C72">
        <w:t xml:space="preserve"> </w:t>
      </w:r>
    </w:p>
    <w:p w:rsidR="001B0E56" w:rsidRDefault="00D92C60" w:rsidP="00646C72">
      <w:pPr>
        <w:ind w:firstLine="467"/>
        <w:jc w:val="both"/>
      </w:pPr>
      <w:r>
        <w:lastRenderedPageBreak/>
        <w:t>- р</w:t>
      </w:r>
      <w:r w:rsidR="00646C72">
        <w:t>егулярное поддержание эстетичного вида балкона, покраска ограждения, безупречное состояние дверного и оконных блоков; поддержание чистоты и порядка на балконе</w:t>
      </w:r>
      <w:r w:rsidR="00BF0D45">
        <w:t xml:space="preserve"> </w:t>
      </w:r>
      <w:r w:rsidR="00BF0D45">
        <w:rPr>
          <w:szCs w:val="24"/>
        </w:rPr>
        <w:t xml:space="preserve">– </w:t>
      </w:r>
      <w:r w:rsidR="00BF0D45" w:rsidRPr="00654001">
        <w:rPr>
          <w:szCs w:val="24"/>
        </w:rPr>
        <w:t xml:space="preserve">от </w:t>
      </w:r>
      <w:r w:rsidR="00BF0D45">
        <w:rPr>
          <w:szCs w:val="24"/>
        </w:rPr>
        <w:t>0</w:t>
      </w:r>
      <w:r w:rsidR="00BF0D45" w:rsidRPr="00654001">
        <w:rPr>
          <w:szCs w:val="24"/>
        </w:rPr>
        <w:t xml:space="preserve"> до 5</w:t>
      </w:r>
      <w:r w:rsidR="00BF0D45">
        <w:rPr>
          <w:szCs w:val="24"/>
        </w:rPr>
        <w:t xml:space="preserve"> балов</w:t>
      </w:r>
      <w:r w:rsidR="00646C72">
        <w:t xml:space="preserve">. </w:t>
      </w:r>
    </w:p>
    <w:p w:rsidR="004C6D62" w:rsidRDefault="001B0E56" w:rsidP="00646C72">
      <w:pPr>
        <w:ind w:firstLine="467"/>
        <w:jc w:val="both"/>
        <w:rPr>
          <w:szCs w:val="24"/>
        </w:rPr>
      </w:pPr>
      <w:r>
        <w:t>8.</w:t>
      </w:r>
      <w:r w:rsidR="00D92C60">
        <w:t>1</w:t>
      </w:r>
      <w:r>
        <w:t>.</w:t>
      </w:r>
      <w:r w:rsidR="00646C72">
        <w:t>Особое внимание уделяется сохранности цветов и растений на протяжении всего летнего периода.</w:t>
      </w:r>
    </w:p>
    <w:p w:rsidR="00960486" w:rsidRDefault="004218D3" w:rsidP="003824B1">
      <w:pPr>
        <w:ind w:firstLine="467"/>
        <w:jc w:val="both"/>
      </w:pPr>
      <w:r>
        <w:t>9</w:t>
      </w:r>
      <w:r w:rsidR="003824B1">
        <w:t>.</w:t>
      </w:r>
      <w:r w:rsidR="00960486" w:rsidRPr="00960486">
        <w:t>Победителями  Конкурса признаются участники, набравшие наибольшее количество баллов.</w:t>
      </w:r>
    </w:p>
    <w:p w:rsidR="00D97D5E" w:rsidRPr="00654001" w:rsidRDefault="00D97D5E" w:rsidP="00D97D5E">
      <w:pPr>
        <w:ind w:firstLine="467"/>
        <w:jc w:val="both"/>
        <w:rPr>
          <w:szCs w:val="24"/>
        </w:rPr>
      </w:pPr>
      <w:r>
        <w:rPr>
          <w:szCs w:val="24"/>
        </w:rPr>
        <w:t>1</w:t>
      </w:r>
      <w:r w:rsidR="00F33AAA">
        <w:rPr>
          <w:szCs w:val="24"/>
        </w:rPr>
        <w:t>0</w:t>
      </w:r>
      <w:r>
        <w:rPr>
          <w:szCs w:val="24"/>
        </w:rPr>
        <w:t>.</w:t>
      </w:r>
      <w:r w:rsidRPr="00654001">
        <w:rPr>
          <w:szCs w:val="24"/>
        </w:rPr>
        <w:t xml:space="preserve">По итогам </w:t>
      </w:r>
      <w:r>
        <w:rPr>
          <w:szCs w:val="24"/>
        </w:rPr>
        <w:t>проведенного К</w:t>
      </w:r>
      <w:r w:rsidRPr="00654001">
        <w:rPr>
          <w:szCs w:val="24"/>
        </w:rPr>
        <w:t xml:space="preserve">онкурса присуждаются </w:t>
      </w:r>
      <w:r>
        <w:rPr>
          <w:szCs w:val="24"/>
        </w:rPr>
        <w:t xml:space="preserve">следующие </w:t>
      </w:r>
      <w:r w:rsidRPr="00654001">
        <w:rPr>
          <w:szCs w:val="24"/>
        </w:rPr>
        <w:t>призовые места:</w:t>
      </w:r>
    </w:p>
    <w:p w:rsidR="00D97D5E" w:rsidRPr="00654001" w:rsidRDefault="004A18D7" w:rsidP="00D97D5E">
      <w:pPr>
        <w:ind w:firstLine="467"/>
        <w:jc w:val="both"/>
        <w:rPr>
          <w:szCs w:val="24"/>
        </w:rPr>
      </w:pPr>
      <w:r>
        <w:rPr>
          <w:szCs w:val="24"/>
        </w:rPr>
        <w:t>-</w:t>
      </w:r>
      <w:r w:rsidR="00D97D5E" w:rsidRPr="00654001">
        <w:rPr>
          <w:szCs w:val="24"/>
        </w:rPr>
        <w:t>первое место;</w:t>
      </w:r>
    </w:p>
    <w:p w:rsidR="00D97D5E" w:rsidRPr="00654001" w:rsidRDefault="004A18D7" w:rsidP="00D97D5E">
      <w:pPr>
        <w:ind w:firstLine="467"/>
        <w:jc w:val="both"/>
        <w:rPr>
          <w:szCs w:val="24"/>
        </w:rPr>
      </w:pPr>
      <w:r>
        <w:rPr>
          <w:szCs w:val="24"/>
        </w:rPr>
        <w:t>-</w:t>
      </w:r>
      <w:r w:rsidR="00D97D5E" w:rsidRPr="00654001">
        <w:rPr>
          <w:szCs w:val="24"/>
        </w:rPr>
        <w:t>второе место;</w:t>
      </w:r>
    </w:p>
    <w:p w:rsidR="00D97D5E" w:rsidRDefault="004A18D7" w:rsidP="00D97D5E">
      <w:pPr>
        <w:ind w:firstLine="467"/>
        <w:jc w:val="both"/>
        <w:rPr>
          <w:szCs w:val="24"/>
        </w:rPr>
      </w:pPr>
      <w:r>
        <w:rPr>
          <w:szCs w:val="24"/>
        </w:rPr>
        <w:t>-</w:t>
      </w:r>
      <w:r w:rsidR="00D97D5E" w:rsidRPr="00654001">
        <w:rPr>
          <w:szCs w:val="24"/>
        </w:rPr>
        <w:t>третье место.</w:t>
      </w:r>
    </w:p>
    <w:p w:rsidR="00DC5961" w:rsidRDefault="003824B1" w:rsidP="00DC5961">
      <w:pPr>
        <w:ind w:firstLine="467"/>
        <w:jc w:val="both"/>
        <w:rPr>
          <w:szCs w:val="24"/>
        </w:rPr>
      </w:pPr>
      <w:r>
        <w:t>1</w:t>
      </w:r>
      <w:r w:rsidR="00F33AAA">
        <w:t>1</w:t>
      </w:r>
      <w:r>
        <w:t>.</w:t>
      </w:r>
      <w:r w:rsidR="00DC5961" w:rsidRPr="00DC5961">
        <w:rPr>
          <w:szCs w:val="24"/>
        </w:rPr>
        <w:t xml:space="preserve"> </w:t>
      </w:r>
      <w:r w:rsidR="00DC5961" w:rsidRPr="00654001">
        <w:rPr>
          <w:szCs w:val="24"/>
        </w:rPr>
        <w:t>Решение о присуждении мест принимается простым большинством голосов членов</w:t>
      </w:r>
      <w:r w:rsidR="00DC5961">
        <w:rPr>
          <w:szCs w:val="24"/>
        </w:rPr>
        <w:t xml:space="preserve"> </w:t>
      </w:r>
      <w:r w:rsidR="00DC5961" w:rsidRPr="00654001">
        <w:rPr>
          <w:szCs w:val="24"/>
        </w:rPr>
        <w:t>комиссии путем открытого голосования.</w:t>
      </w:r>
    </w:p>
    <w:p w:rsidR="00F62E43" w:rsidRPr="00654001" w:rsidRDefault="00F62E43" w:rsidP="00F62E43">
      <w:pPr>
        <w:ind w:firstLine="467"/>
        <w:jc w:val="both"/>
        <w:rPr>
          <w:szCs w:val="24"/>
        </w:rPr>
      </w:pPr>
      <w:r>
        <w:rPr>
          <w:szCs w:val="24"/>
        </w:rPr>
        <w:t>1</w:t>
      </w:r>
      <w:r w:rsidR="00F33AAA">
        <w:rPr>
          <w:szCs w:val="24"/>
        </w:rPr>
        <w:t>2</w:t>
      </w:r>
      <w:r>
        <w:rPr>
          <w:szCs w:val="24"/>
        </w:rPr>
        <w:t>.</w:t>
      </w:r>
      <w:r w:rsidRPr="00654001">
        <w:rPr>
          <w:szCs w:val="24"/>
        </w:rPr>
        <w:t xml:space="preserve">Итоги оформляются протоколом, подписываются председателем </w:t>
      </w:r>
      <w:r>
        <w:rPr>
          <w:szCs w:val="24"/>
        </w:rPr>
        <w:t>и членами комиссии</w:t>
      </w:r>
      <w:r w:rsidRPr="00654001">
        <w:rPr>
          <w:szCs w:val="24"/>
        </w:rPr>
        <w:t>.</w:t>
      </w:r>
    </w:p>
    <w:p w:rsidR="00F62E43" w:rsidRPr="00654001" w:rsidRDefault="00F62E43" w:rsidP="00F62E43">
      <w:pPr>
        <w:ind w:firstLine="467"/>
        <w:jc w:val="both"/>
        <w:rPr>
          <w:szCs w:val="24"/>
        </w:rPr>
      </w:pPr>
      <w:r>
        <w:rPr>
          <w:szCs w:val="24"/>
        </w:rPr>
        <w:t>1</w:t>
      </w:r>
      <w:r w:rsidR="00F33AAA">
        <w:rPr>
          <w:szCs w:val="24"/>
        </w:rPr>
        <w:t>3</w:t>
      </w:r>
      <w:r w:rsidRPr="00654001">
        <w:rPr>
          <w:szCs w:val="24"/>
        </w:rPr>
        <w:t xml:space="preserve">.Победители конкурса награждаются </w:t>
      </w:r>
      <w:r w:rsidR="00410A9D">
        <w:rPr>
          <w:szCs w:val="24"/>
        </w:rPr>
        <w:t>почтенными грамотами</w:t>
      </w:r>
      <w:r w:rsidRPr="00654001">
        <w:rPr>
          <w:szCs w:val="24"/>
        </w:rPr>
        <w:t xml:space="preserve"> с указанием</w:t>
      </w:r>
      <w:r>
        <w:rPr>
          <w:szCs w:val="24"/>
        </w:rPr>
        <w:t xml:space="preserve"> </w:t>
      </w:r>
      <w:r w:rsidRPr="00654001">
        <w:rPr>
          <w:szCs w:val="24"/>
        </w:rPr>
        <w:t>призов</w:t>
      </w:r>
      <w:r>
        <w:rPr>
          <w:szCs w:val="24"/>
        </w:rPr>
        <w:t>ых</w:t>
      </w:r>
      <w:r w:rsidRPr="00654001">
        <w:rPr>
          <w:szCs w:val="24"/>
        </w:rPr>
        <w:t xml:space="preserve"> мест </w:t>
      </w:r>
      <w:r>
        <w:rPr>
          <w:szCs w:val="24"/>
        </w:rPr>
        <w:t>в</w:t>
      </w:r>
      <w:r w:rsidRPr="00654001">
        <w:rPr>
          <w:szCs w:val="24"/>
        </w:rPr>
        <w:t xml:space="preserve"> номинации</w:t>
      </w:r>
      <w:r w:rsidR="00410A9D">
        <w:rPr>
          <w:szCs w:val="24"/>
        </w:rPr>
        <w:t>, и призами</w:t>
      </w:r>
      <w:r w:rsidRPr="00654001">
        <w:rPr>
          <w:szCs w:val="24"/>
        </w:rPr>
        <w:t xml:space="preserve">, </w:t>
      </w:r>
      <w:r>
        <w:rPr>
          <w:szCs w:val="24"/>
        </w:rPr>
        <w:t xml:space="preserve">а </w:t>
      </w:r>
      <w:r w:rsidRPr="00654001">
        <w:rPr>
          <w:szCs w:val="24"/>
        </w:rPr>
        <w:t>участники благодарственными письмами</w:t>
      </w:r>
      <w:r w:rsidRPr="002A60BD">
        <w:rPr>
          <w:szCs w:val="24"/>
        </w:rPr>
        <w:t xml:space="preserve"> </w:t>
      </w:r>
      <w:r>
        <w:rPr>
          <w:szCs w:val="24"/>
        </w:rPr>
        <w:t xml:space="preserve">местной Администрации </w:t>
      </w:r>
      <w:r w:rsidRPr="00654001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654001">
        <w:rPr>
          <w:szCs w:val="24"/>
        </w:rPr>
        <w:t>.    </w:t>
      </w:r>
    </w:p>
    <w:p w:rsidR="00960486" w:rsidRPr="00960486" w:rsidRDefault="003824B1" w:rsidP="003824B1">
      <w:pPr>
        <w:ind w:firstLine="467"/>
        <w:jc w:val="both"/>
      </w:pPr>
      <w:r>
        <w:t>1</w:t>
      </w:r>
      <w:r w:rsidR="00F33AAA">
        <w:t>4</w:t>
      </w:r>
      <w:r>
        <w:t>.</w:t>
      </w:r>
      <w:r w:rsidR="00960486" w:rsidRPr="00960486">
        <w:t xml:space="preserve">Информация о победителях Конкурса размещается на официальном сайте </w:t>
      </w:r>
      <w:r>
        <w:t xml:space="preserve">местной Администрации </w:t>
      </w:r>
      <w:r w:rsidRPr="00654001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960486">
        <w:t>.</w:t>
      </w:r>
    </w:p>
    <w:p w:rsidR="00960486" w:rsidRDefault="00960486" w:rsidP="00654001">
      <w:pPr>
        <w:ind w:firstLine="467"/>
        <w:jc w:val="both"/>
        <w:rPr>
          <w:szCs w:val="24"/>
        </w:rPr>
      </w:pPr>
    </w:p>
    <w:p w:rsidR="00960486" w:rsidRDefault="00960486" w:rsidP="00654001">
      <w:pPr>
        <w:ind w:firstLine="467"/>
        <w:jc w:val="both"/>
        <w:rPr>
          <w:szCs w:val="24"/>
        </w:rPr>
      </w:pPr>
    </w:p>
    <w:p w:rsidR="00960486" w:rsidRDefault="00960486" w:rsidP="00654001">
      <w:pPr>
        <w:ind w:firstLine="467"/>
        <w:jc w:val="both"/>
        <w:rPr>
          <w:szCs w:val="24"/>
        </w:rPr>
      </w:pPr>
    </w:p>
    <w:p w:rsidR="00960486" w:rsidRDefault="00960486" w:rsidP="00654001">
      <w:pPr>
        <w:ind w:firstLine="467"/>
        <w:jc w:val="both"/>
        <w:rPr>
          <w:szCs w:val="24"/>
        </w:rPr>
      </w:pPr>
    </w:p>
    <w:p w:rsidR="00960486" w:rsidRDefault="00960486" w:rsidP="00654001">
      <w:pPr>
        <w:ind w:firstLine="467"/>
        <w:jc w:val="both"/>
        <w:rPr>
          <w:szCs w:val="24"/>
        </w:rPr>
      </w:pPr>
    </w:p>
    <w:p w:rsidR="00960486" w:rsidRDefault="00960486" w:rsidP="00654001">
      <w:pPr>
        <w:ind w:firstLine="467"/>
        <w:jc w:val="both"/>
        <w:rPr>
          <w:szCs w:val="24"/>
        </w:rPr>
      </w:pPr>
    </w:p>
    <w:p w:rsidR="00E315AC" w:rsidRDefault="00E315AC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3A6215" w:rsidRDefault="003A6215" w:rsidP="00654001">
      <w:pPr>
        <w:ind w:right="-20" w:firstLine="720"/>
        <w:jc w:val="both"/>
        <w:rPr>
          <w:color w:val="000000"/>
          <w:szCs w:val="24"/>
        </w:rPr>
      </w:pPr>
    </w:p>
    <w:p w:rsidR="004F7FCA" w:rsidRDefault="004F7FCA" w:rsidP="00E315AC">
      <w:pPr>
        <w:ind w:right="-20" w:firstLine="720"/>
        <w:jc w:val="both"/>
        <w:rPr>
          <w:color w:val="000000"/>
          <w:szCs w:val="24"/>
        </w:rPr>
      </w:pPr>
    </w:p>
    <w:p w:rsidR="009113B3" w:rsidRDefault="009113B3" w:rsidP="00E315AC">
      <w:pPr>
        <w:ind w:right="-20" w:firstLine="720"/>
        <w:jc w:val="both"/>
        <w:rPr>
          <w:color w:val="000000"/>
          <w:szCs w:val="24"/>
        </w:rPr>
      </w:pPr>
    </w:p>
    <w:p w:rsidR="000049A0" w:rsidRDefault="000049A0" w:rsidP="00E315AC">
      <w:pPr>
        <w:ind w:right="-20" w:firstLine="720"/>
        <w:jc w:val="both"/>
        <w:rPr>
          <w:color w:val="000000"/>
          <w:szCs w:val="24"/>
        </w:rPr>
      </w:pPr>
    </w:p>
    <w:p w:rsidR="00D55185" w:rsidRDefault="00D55185" w:rsidP="00E315AC">
      <w:pPr>
        <w:ind w:right="-20" w:firstLine="720"/>
        <w:jc w:val="both"/>
        <w:rPr>
          <w:color w:val="000000"/>
          <w:szCs w:val="24"/>
        </w:rPr>
      </w:pPr>
    </w:p>
    <w:p w:rsidR="00AC00BC" w:rsidRDefault="00AC00BC" w:rsidP="00503E61">
      <w:pPr>
        <w:ind w:right="-20"/>
        <w:rPr>
          <w:color w:val="000000"/>
          <w:szCs w:val="24"/>
        </w:rPr>
      </w:pPr>
    </w:p>
    <w:p w:rsidR="00B2729B" w:rsidRPr="00B331D7" w:rsidRDefault="00355DFC" w:rsidP="00355DFC">
      <w:pPr>
        <w:ind w:left="6946" w:right="-20"/>
        <w:jc w:val="both"/>
        <w:rPr>
          <w:color w:val="000000"/>
          <w:sz w:val="20"/>
        </w:rPr>
      </w:pPr>
      <w:r w:rsidRPr="00B331D7">
        <w:rPr>
          <w:caps/>
          <w:color w:val="000000"/>
          <w:sz w:val="20"/>
        </w:rPr>
        <w:t xml:space="preserve">                  </w:t>
      </w:r>
      <w:r w:rsidR="00B2729B" w:rsidRPr="00B331D7">
        <w:rPr>
          <w:caps/>
          <w:color w:val="000000"/>
          <w:sz w:val="20"/>
        </w:rPr>
        <w:t>Приложен</w:t>
      </w:r>
      <w:r w:rsidR="00B2729B" w:rsidRPr="00B331D7">
        <w:rPr>
          <w:caps/>
          <w:color w:val="000000"/>
          <w:spacing w:val="1"/>
          <w:sz w:val="20"/>
        </w:rPr>
        <w:t>и</w:t>
      </w:r>
      <w:r w:rsidR="00B2729B" w:rsidRPr="00B331D7">
        <w:rPr>
          <w:caps/>
          <w:color w:val="000000"/>
          <w:sz w:val="20"/>
        </w:rPr>
        <w:t>е</w:t>
      </w:r>
      <w:r w:rsidRPr="00B331D7">
        <w:rPr>
          <w:caps/>
          <w:color w:val="000000"/>
          <w:sz w:val="20"/>
        </w:rPr>
        <w:t xml:space="preserve"> №</w:t>
      </w:r>
      <w:r w:rsidR="00B2729B" w:rsidRPr="00B331D7">
        <w:rPr>
          <w:color w:val="000000"/>
          <w:sz w:val="20"/>
        </w:rPr>
        <w:t xml:space="preserve"> 1</w:t>
      </w:r>
    </w:p>
    <w:p w:rsidR="00596785" w:rsidRPr="00596785" w:rsidRDefault="00355DFC" w:rsidP="00155578">
      <w:pPr>
        <w:ind w:left="6946" w:right="-20"/>
        <w:jc w:val="both"/>
        <w:rPr>
          <w:sz w:val="20"/>
        </w:rPr>
      </w:pPr>
      <w:r w:rsidRPr="00B331D7">
        <w:rPr>
          <w:color w:val="000000"/>
          <w:sz w:val="20"/>
        </w:rPr>
        <w:t xml:space="preserve">к </w:t>
      </w:r>
      <w:r w:rsidR="000049A0" w:rsidRPr="00B331D7">
        <w:rPr>
          <w:color w:val="000000"/>
          <w:sz w:val="20"/>
        </w:rPr>
        <w:t>Положению</w:t>
      </w:r>
      <w:r w:rsidR="000049A0" w:rsidRPr="00B331D7">
        <w:rPr>
          <w:sz w:val="20"/>
        </w:rPr>
        <w:t xml:space="preserve"> о проведении конкурса на </w:t>
      </w:r>
      <w:r w:rsidR="00155578" w:rsidRPr="00B331D7">
        <w:rPr>
          <w:sz w:val="20"/>
        </w:rPr>
        <w:t>лучшее</w:t>
      </w:r>
      <w:r w:rsidR="00B331D7">
        <w:rPr>
          <w:sz w:val="20"/>
        </w:rPr>
        <w:t xml:space="preserve"> </w:t>
      </w:r>
      <w:r w:rsidR="008653B0" w:rsidRPr="008653B0">
        <w:rPr>
          <w:sz w:val="20"/>
        </w:rPr>
        <w:t xml:space="preserve">оформление </w:t>
      </w:r>
      <w:r w:rsidR="00596785" w:rsidRPr="00596785">
        <w:rPr>
          <w:sz w:val="20"/>
        </w:rPr>
        <w:t>балкона, клумб, цветников на придомовых и дворовых территориях  «Лучшая клумба (балкон)»</w:t>
      </w:r>
    </w:p>
    <w:p w:rsidR="00596785" w:rsidRDefault="00596785" w:rsidP="00155578">
      <w:pPr>
        <w:ind w:left="6946" w:right="-20"/>
        <w:jc w:val="both"/>
        <w:rPr>
          <w:sz w:val="20"/>
        </w:rPr>
      </w:pPr>
    </w:p>
    <w:p w:rsidR="00596785" w:rsidRDefault="00596785" w:rsidP="00155578">
      <w:pPr>
        <w:ind w:left="6946" w:right="-20"/>
        <w:jc w:val="both"/>
        <w:rPr>
          <w:sz w:val="20"/>
        </w:rPr>
      </w:pPr>
    </w:p>
    <w:p w:rsidR="00155578" w:rsidRPr="00E721ED" w:rsidRDefault="00155578" w:rsidP="00155578">
      <w:pPr>
        <w:ind w:left="6946" w:right="-20"/>
        <w:jc w:val="both"/>
        <w:rPr>
          <w:sz w:val="20"/>
        </w:rPr>
      </w:pPr>
      <w:r>
        <w:rPr>
          <w:sz w:val="20"/>
        </w:rPr>
        <w:t xml:space="preserve"> </w:t>
      </w:r>
    </w:p>
    <w:p w:rsidR="00155578" w:rsidRDefault="00155578" w:rsidP="000049A0">
      <w:pPr>
        <w:ind w:left="6946" w:right="-20"/>
        <w:jc w:val="both"/>
        <w:rPr>
          <w:sz w:val="20"/>
        </w:rPr>
      </w:pPr>
    </w:p>
    <w:p w:rsidR="003A6215" w:rsidRDefault="003A6215" w:rsidP="00355DFC">
      <w:pPr>
        <w:ind w:left="6946" w:right="-20"/>
        <w:jc w:val="both"/>
        <w:rPr>
          <w:color w:val="000000"/>
          <w:sz w:val="20"/>
        </w:rPr>
      </w:pPr>
    </w:p>
    <w:p w:rsidR="003A6215" w:rsidRPr="00355DFC" w:rsidRDefault="003A6215" w:rsidP="00355DFC">
      <w:pPr>
        <w:ind w:left="6946" w:right="-20"/>
        <w:jc w:val="both"/>
        <w:rPr>
          <w:color w:val="000000"/>
          <w:sz w:val="20"/>
        </w:rPr>
      </w:pPr>
    </w:p>
    <w:p w:rsidR="00B2729B" w:rsidRDefault="00B2729B" w:rsidP="00B2729B">
      <w:pPr>
        <w:spacing w:after="36" w:line="240" w:lineRule="exact"/>
        <w:rPr>
          <w:szCs w:val="24"/>
        </w:rPr>
      </w:pPr>
    </w:p>
    <w:p w:rsidR="00BC0873" w:rsidRPr="00180635" w:rsidRDefault="00BC0873" w:rsidP="00BC0873">
      <w:pPr>
        <w:jc w:val="center"/>
        <w:rPr>
          <w:szCs w:val="24"/>
        </w:rPr>
      </w:pPr>
      <w:r w:rsidRPr="00180635">
        <w:rPr>
          <w:szCs w:val="24"/>
        </w:rPr>
        <w:t>Состав</w:t>
      </w:r>
    </w:p>
    <w:p w:rsidR="00BC0873" w:rsidRDefault="00BC0873" w:rsidP="00BC0873">
      <w:pPr>
        <w:jc w:val="center"/>
        <w:rPr>
          <w:szCs w:val="24"/>
        </w:rPr>
      </w:pPr>
      <w:r w:rsidRPr="00180635">
        <w:rPr>
          <w:szCs w:val="24"/>
        </w:rPr>
        <w:t>конкурсной комиссии по организации и проведению Конкурса</w:t>
      </w:r>
    </w:p>
    <w:p w:rsidR="00AD0B7C" w:rsidRDefault="00AD0B7C" w:rsidP="00BC0873">
      <w:pPr>
        <w:jc w:val="center"/>
        <w:rPr>
          <w:szCs w:val="24"/>
        </w:rPr>
      </w:pPr>
    </w:p>
    <w:p w:rsidR="006461F7" w:rsidRPr="006461F7" w:rsidRDefault="00AD0B7C" w:rsidP="00AD0B7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461F7">
        <w:t xml:space="preserve">председатель постоянной комиссии по благоустройству Муниципального Совета </w:t>
      </w:r>
      <w:r w:rsidR="006461F7" w:rsidRPr="00F81092">
        <w:rPr>
          <w:spacing w:val="-9"/>
        </w:rPr>
        <w:t>внутригородского Муниципального образования Санкт-Петербурга муниципальный округ Лиговка-Ямская</w:t>
      </w:r>
      <w:r w:rsidR="00D24C2F">
        <w:rPr>
          <w:spacing w:val="-9"/>
        </w:rPr>
        <w:t>,</w:t>
      </w:r>
      <w:r w:rsidR="006461F7" w:rsidRPr="006461F7">
        <w:t xml:space="preserve"> </w:t>
      </w:r>
      <w:r w:rsidR="006461F7" w:rsidRPr="00F81092">
        <w:t>председатель конкурсной комиссии</w:t>
      </w:r>
      <w:r w:rsidR="006461F7" w:rsidRPr="006461F7">
        <w:t>;</w:t>
      </w:r>
    </w:p>
    <w:p w:rsidR="006461F7" w:rsidRDefault="006461F7" w:rsidP="00AD0B7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AD0B7C" w:rsidRDefault="006461F7" w:rsidP="00AD0B7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D0B7C">
        <w:t>з</w:t>
      </w:r>
      <w:r w:rsidR="00AD0B7C" w:rsidRPr="00F81092">
        <w:t>аместитель главы местной Администрации</w:t>
      </w:r>
      <w:r w:rsidR="00AD0B7C" w:rsidRPr="00F81092">
        <w:rPr>
          <w:spacing w:val="-9"/>
        </w:rPr>
        <w:t xml:space="preserve"> внутригородского Муниципального образования Санкт-Петербурга муниципальный округ Лиговка-Ямская</w:t>
      </w:r>
      <w:r w:rsidR="00D24C2F">
        <w:rPr>
          <w:spacing w:val="-9"/>
        </w:rPr>
        <w:t xml:space="preserve">, член постоянной комиссии по </w:t>
      </w:r>
      <w:r w:rsidR="00D24C2F">
        <w:t>благоустройству Муниципального Совета</w:t>
      </w:r>
      <w:r w:rsidR="009768AA" w:rsidRPr="009768AA">
        <w:rPr>
          <w:spacing w:val="-9"/>
        </w:rPr>
        <w:t xml:space="preserve"> </w:t>
      </w:r>
      <w:r w:rsidR="009768AA" w:rsidRPr="00F81092">
        <w:rPr>
          <w:spacing w:val="-9"/>
        </w:rPr>
        <w:t>внутригородского Муниципального образования Санкт-Петербурга муниципальный округ Лиговка-Ямская</w:t>
      </w:r>
      <w:r w:rsidR="00AD0B7C" w:rsidRPr="00F81092">
        <w:t>;</w:t>
      </w:r>
    </w:p>
    <w:p w:rsidR="00AD0B7C" w:rsidRDefault="00AD0B7C" w:rsidP="00AD0B7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AD0B7C" w:rsidRDefault="00AD0B7C" w:rsidP="00AD0B7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81092">
        <w:t>главный специалист по благоустройству местной Администрации</w:t>
      </w:r>
      <w:r w:rsidRPr="00F81092">
        <w:rPr>
          <w:spacing w:val="-9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F81092">
        <w:t>;</w:t>
      </w:r>
    </w:p>
    <w:p w:rsidR="008653B0" w:rsidRDefault="008653B0" w:rsidP="00AD0B7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8653B0" w:rsidRDefault="008653B0" w:rsidP="00AD0B7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- директор Муниципального казенного учреждения </w:t>
      </w:r>
      <w:r w:rsidR="00F00382">
        <w:t>«</w:t>
      </w:r>
      <w:r>
        <w:t>Лиговка-Ямская</w:t>
      </w:r>
      <w:r w:rsidR="00F00382">
        <w:t>»</w:t>
      </w:r>
      <w:r>
        <w:t>.</w:t>
      </w:r>
    </w:p>
    <w:p w:rsidR="00AD0B7C" w:rsidRDefault="00AD0B7C" w:rsidP="00AD0B7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F81092" w:rsidRPr="00180635" w:rsidRDefault="00F81092" w:rsidP="00BC0873">
      <w:pPr>
        <w:jc w:val="center"/>
        <w:rPr>
          <w:szCs w:val="24"/>
        </w:rPr>
      </w:pPr>
    </w:p>
    <w:p w:rsidR="00355DFC" w:rsidRDefault="00355DFC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596785" w:rsidRDefault="00596785" w:rsidP="00B2729B">
      <w:pPr>
        <w:spacing w:after="36" w:line="240" w:lineRule="exact"/>
        <w:rPr>
          <w:szCs w:val="24"/>
        </w:rPr>
      </w:pPr>
    </w:p>
    <w:p w:rsidR="00596785" w:rsidRDefault="00596785" w:rsidP="00B2729B">
      <w:pPr>
        <w:spacing w:after="36" w:line="240" w:lineRule="exact"/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p w:rsidR="006811D2" w:rsidRDefault="006811D2" w:rsidP="00B2729B">
      <w:pPr>
        <w:spacing w:after="36" w:line="240" w:lineRule="exact"/>
        <w:rPr>
          <w:szCs w:val="24"/>
        </w:rPr>
      </w:pPr>
    </w:p>
    <w:p w:rsidR="006811D2" w:rsidRDefault="006811D2" w:rsidP="00B2729B">
      <w:pPr>
        <w:spacing w:after="36" w:line="240" w:lineRule="exact"/>
        <w:rPr>
          <w:szCs w:val="24"/>
        </w:rPr>
      </w:pPr>
    </w:p>
    <w:p w:rsidR="0005680A" w:rsidRPr="00355DFC" w:rsidRDefault="0005680A" w:rsidP="0005680A">
      <w:pPr>
        <w:ind w:left="6946" w:right="-20"/>
        <w:jc w:val="both"/>
        <w:rPr>
          <w:color w:val="000000"/>
          <w:sz w:val="20"/>
        </w:rPr>
      </w:pPr>
      <w:r>
        <w:rPr>
          <w:caps/>
          <w:color w:val="000000"/>
          <w:sz w:val="20"/>
        </w:rPr>
        <w:lastRenderedPageBreak/>
        <w:t xml:space="preserve">                  </w:t>
      </w:r>
      <w:r w:rsidRPr="00355DFC">
        <w:rPr>
          <w:caps/>
          <w:color w:val="000000"/>
          <w:sz w:val="20"/>
        </w:rPr>
        <w:t>Приложен</w:t>
      </w:r>
      <w:r w:rsidRPr="00355DFC">
        <w:rPr>
          <w:caps/>
          <w:color w:val="000000"/>
          <w:spacing w:val="1"/>
          <w:sz w:val="20"/>
        </w:rPr>
        <w:t>и</w:t>
      </w:r>
      <w:r w:rsidRPr="00355DFC">
        <w:rPr>
          <w:caps/>
          <w:color w:val="000000"/>
          <w:sz w:val="20"/>
        </w:rPr>
        <w:t>е</w:t>
      </w:r>
      <w:r>
        <w:rPr>
          <w:caps/>
          <w:color w:val="000000"/>
          <w:sz w:val="20"/>
        </w:rPr>
        <w:t xml:space="preserve"> №</w:t>
      </w:r>
      <w:r w:rsidRPr="00355DF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2</w:t>
      </w:r>
    </w:p>
    <w:p w:rsidR="00596785" w:rsidRPr="00596785" w:rsidRDefault="006949BA" w:rsidP="006949BA">
      <w:pPr>
        <w:ind w:left="6946" w:right="-20"/>
        <w:jc w:val="both"/>
        <w:rPr>
          <w:sz w:val="20"/>
        </w:rPr>
      </w:pPr>
      <w:r w:rsidRPr="00B331D7">
        <w:rPr>
          <w:color w:val="000000"/>
          <w:sz w:val="20"/>
        </w:rPr>
        <w:t>к Положению</w:t>
      </w:r>
      <w:r w:rsidRPr="00B331D7">
        <w:rPr>
          <w:sz w:val="20"/>
        </w:rPr>
        <w:t xml:space="preserve"> о проведении конкурса на лучшее</w:t>
      </w:r>
      <w:r w:rsidR="00A95B04">
        <w:rPr>
          <w:sz w:val="20"/>
        </w:rPr>
        <w:t xml:space="preserve"> </w:t>
      </w:r>
      <w:r w:rsidR="00A95B04" w:rsidRPr="00A95B04">
        <w:rPr>
          <w:sz w:val="20"/>
        </w:rPr>
        <w:t xml:space="preserve">оформление </w:t>
      </w:r>
      <w:r w:rsidR="00596785" w:rsidRPr="00596785">
        <w:rPr>
          <w:sz w:val="20"/>
        </w:rPr>
        <w:t>балкона, клумб, цветников на придомовых и дворовых территориях  «Лучшая клумба (балкон)»</w:t>
      </w:r>
    </w:p>
    <w:p w:rsidR="00596785" w:rsidRDefault="00596785" w:rsidP="006949BA">
      <w:pPr>
        <w:ind w:left="6946" w:right="-20"/>
        <w:jc w:val="both"/>
        <w:rPr>
          <w:sz w:val="20"/>
        </w:rPr>
      </w:pPr>
    </w:p>
    <w:p w:rsidR="00596785" w:rsidRDefault="00596785" w:rsidP="006949BA">
      <w:pPr>
        <w:ind w:left="6946" w:right="-20"/>
        <w:jc w:val="both"/>
        <w:rPr>
          <w:sz w:val="20"/>
        </w:rPr>
      </w:pPr>
    </w:p>
    <w:p w:rsidR="00596785" w:rsidRDefault="00596785" w:rsidP="006949BA">
      <w:pPr>
        <w:ind w:left="6946" w:right="-20"/>
        <w:jc w:val="both"/>
        <w:rPr>
          <w:sz w:val="20"/>
        </w:rPr>
      </w:pPr>
    </w:p>
    <w:p w:rsidR="00D55185" w:rsidRDefault="00D55185" w:rsidP="006949BA">
      <w:pPr>
        <w:ind w:left="6946" w:right="-20"/>
        <w:jc w:val="both"/>
        <w:rPr>
          <w:sz w:val="20"/>
        </w:rPr>
      </w:pPr>
    </w:p>
    <w:p w:rsidR="00596785" w:rsidRDefault="00596785" w:rsidP="006949BA">
      <w:pPr>
        <w:ind w:left="6946" w:right="-20"/>
        <w:jc w:val="both"/>
        <w:rPr>
          <w:sz w:val="20"/>
        </w:rPr>
      </w:pPr>
    </w:p>
    <w:p w:rsidR="006949BA" w:rsidRPr="00B331D7" w:rsidRDefault="006949BA" w:rsidP="006949BA">
      <w:pPr>
        <w:ind w:left="6946" w:right="-20"/>
        <w:jc w:val="both"/>
        <w:rPr>
          <w:sz w:val="20"/>
        </w:rPr>
      </w:pPr>
    </w:p>
    <w:p w:rsidR="006949BA" w:rsidRDefault="006949BA" w:rsidP="002E6531">
      <w:pPr>
        <w:ind w:left="6946" w:right="-20"/>
        <w:jc w:val="both"/>
        <w:rPr>
          <w:color w:val="000000"/>
          <w:sz w:val="20"/>
        </w:rPr>
      </w:pPr>
    </w:p>
    <w:p w:rsidR="004A16C5" w:rsidRPr="004A16C5" w:rsidRDefault="004A16C5" w:rsidP="004A16C5">
      <w:pPr>
        <w:jc w:val="center"/>
      </w:pPr>
      <w:r w:rsidRPr="004A16C5">
        <w:t>АКТ</w:t>
      </w:r>
    </w:p>
    <w:p w:rsidR="0023666E" w:rsidRDefault="004A16C5" w:rsidP="004A16C5">
      <w:pPr>
        <w:jc w:val="center"/>
      </w:pPr>
      <w:r w:rsidRPr="004A16C5">
        <w:t xml:space="preserve">осмотра членами комиссии внешнего </w:t>
      </w:r>
      <w:r w:rsidR="002E6531" w:rsidRPr="005453AF">
        <w:t>вида (</w:t>
      </w:r>
      <w:r w:rsidR="0023666E">
        <w:t>балкона</w:t>
      </w:r>
      <w:r w:rsidR="002E6531" w:rsidRPr="005453AF">
        <w:t xml:space="preserve">), </w:t>
      </w:r>
    </w:p>
    <w:p w:rsidR="002E6531" w:rsidRDefault="0023666E" w:rsidP="004A16C5">
      <w:pPr>
        <w:jc w:val="center"/>
      </w:pPr>
      <w:r>
        <w:t xml:space="preserve">и </w:t>
      </w:r>
      <w:r w:rsidR="002E6531" w:rsidRPr="005453AF">
        <w:t>прилегающей территории (</w:t>
      </w:r>
      <w:r>
        <w:t>клумб, цветников</w:t>
      </w:r>
      <w:r w:rsidR="002E6531" w:rsidRPr="005453AF">
        <w:t xml:space="preserve">) </w:t>
      </w:r>
      <w:r w:rsidR="00673BA6">
        <w:t xml:space="preserve">оформленных жителями </w:t>
      </w:r>
      <w:r w:rsidR="00673BA6"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</w:p>
    <w:p w:rsidR="002E6531" w:rsidRDefault="002E6531" w:rsidP="004A16C5">
      <w:pPr>
        <w:jc w:val="center"/>
      </w:pPr>
    </w:p>
    <w:p w:rsidR="004A16C5" w:rsidRDefault="004A16C5" w:rsidP="004A16C5">
      <w:pPr>
        <w:jc w:val="center"/>
        <w:rPr>
          <w:szCs w:val="24"/>
        </w:rPr>
      </w:pPr>
    </w:p>
    <w:p w:rsidR="004A16C5" w:rsidRPr="004A16C5" w:rsidRDefault="004A16C5" w:rsidP="004A16C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4A16C5">
        <w:rPr>
          <w:sz w:val="16"/>
          <w:szCs w:val="16"/>
        </w:rPr>
        <w:t>(указываются полное наименование юридического лица,</w:t>
      </w:r>
      <w:proofErr w:type="gramEnd"/>
    </w:p>
    <w:p w:rsidR="004A16C5" w:rsidRDefault="004A16C5" w:rsidP="004A16C5">
      <w:pPr>
        <w:spacing w:after="20"/>
        <w:jc w:val="center"/>
        <w:rPr>
          <w:szCs w:val="24"/>
        </w:rPr>
      </w:pPr>
    </w:p>
    <w:p w:rsidR="004A16C5" w:rsidRPr="004A16C5" w:rsidRDefault="004A16C5" w:rsidP="004A16C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юридический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418"/>
        <w:gridCol w:w="397"/>
        <w:gridCol w:w="397"/>
        <w:gridCol w:w="407"/>
      </w:tblGrid>
      <w:tr w:rsidR="004A16C5" w:rsidTr="00061D88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C5" w:rsidRDefault="004A16C5" w:rsidP="00061D88">
            <w:pPr>
              <w:rPr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ind w:left="57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4A16C5" w:rsidRDefault="004A16C5" w:rsidP="004A16C5">
      <w:pPr>
        <w:tabs>
          <w:tab w:val="left" w:pos="3686"/>
        </w:tabs>
        <w:spacing w:before="240"/>
        <w:rPr>
          <w:szCs w:val="24"/>
        </w:rPr>
      </w:pPr>
      <w:r>
        <w:rPr>
          <w:szCs w:val="24"/>
        </w:rPr>
        <w:t>Комиссия в составе:</w:t>
      </w:r>
    </w:p>
    <w:p w:rsidR="004A16C5" w:rsidRDefault="004A16C5" w:rsidP="004A16C5">
      <w:pPr>
        <w:tabs>
          <w:tab w:val="left" w:pos="2694"/>
        </w:tabs>
        <w:rPr>
          <w:szCs w:val="24"/>
        </w:rPr>
      </w:pPr>
      <w:r>
        <w:rPr>
          <w:szCs w:val="24"/>
        </w:rPr>
        <w:t>Председатель комиссии</w:t>
      </w:r>
      <w:r>
        <w:rPr>
          <w:szCs w:val="24"/>
        </w:rPr>
        <w:tab/>
      </w:r>
    </w:p>
    <w:p w:rsidR="004A16C5" w:rsidRPr="004A16C5" w:rsidRDefault="004A16C5" w:rsidP="004A16C5">
      <w:pPr>
        <w:pBdr>
          <w:top w:val="single" w:sz="4" w:space="1" w:color="auto"/>
        </w:pBdr>
        <w:ind w:left="2694"/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(должность, фамилия, инициалы)</w:t>
      </w:r>
    </w:p>
    <w:p w:rsidR="004A16C5" w:rsidRDefault="004A16C5" w:rsidP="004A16C5">
      <w:pPr>
        <w:tabs>
          <w:tab w:val="left" w:pos="2694"/>
        </w:tabs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</w:p>
    <w:p w:rsidR="004A16C5" w:rsidRPr="004A16C5" w:rsidRDefault="004A16C5" w:rsidP="004A16C5">
      <w:pPr>
        <w:pBdr>
          <w:top w:val="single" w:sz="4" w:space="1" w:color="auto"/>
        </w:pBdr>
        <w:ind w:left="2694"/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(должность, фамилия, инициалы)</w:t>
      </w:r>
    </w:p>
    <w:p w:rsidR="004A16C5" w:rsidRDefault="004A16C5" w:rsidP="004A16C5">
      <w:pPr>
        <w:ind w:left="2694"/>
        <w:rPr>
          <w:szCs w:val="24"/>
        </w:rPr>
      </w:pPr>
    </w:p>
    <w:p w:rsidR="004A16C5" w:rsidRPr="004A16C5" w:rsidRDefault="004A16C5" w:rsidP="004A16C5">
      <w:pPr>
        <w:pBdr>
          <w:top w:val="single" w:sz="4" w:space="1" w:color="auto"/>
        </w:pBdr>
        <w:ind w:left="2694"/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(должность, фамилия, инициалы)</w:t>
      </w:r>
    </w:p>
    <w:p w:rsidR="004A16C5" w:rsidRDefault="004A16C5" w:rsidP="004A16C5">
      <w:pPr>
        <w:rPr>
          <w:szCs w:val="24"/>
        </w:rPr>
      </w:pPr>
      <w:r>
        <w:rPr>
          <w:szCs w:val="24"/>
        </w:rPr>
        <w:t xml:space="preserve">произвела осмотр  </w:t>
      </w:r>
    </w:p>
    <w:p w:rsidR="004A16C5" w:rsidRDefault="004A16C5" w:rsidP="004A16C5">
      <w:pPr>
        <w:pBdr>
          <w:top w:val="single" w:sz="4" w:space="1" w:color="auto"/>
        </w:pBdr>
        <w:ind w:left="2637"/>
        <w:jc w:val="center"/>
      </w:pPr>
      <w:proofErr w:type="gramStart"/>
      <w:r>
        <w:t>(</w:t>
      </w:r>
      <w:r w:rsidRPr="004A16C5">
        <w:rPr>
          <w:sz w:val="16"/>
          <w:szCs w:val="16"/>
        </w:rPr>
        <w:t>указывается полное наименование</w:t>
      </w:r>
      <w:proofErr w:type="gramEnd"/>
    </w:p>
    <w:p w:rsidR="004A16C5" w:rsidRDefault="004A16C5" w:rsidP="004A16C5">
      <w:pPr>
        <w:rPr>
          <w:szCs w:val="24"/>
        </w:rPr>
      </w:pPr>
    </w:p>
    <w:p w:rsidR="004A16C5" w:rsidRPr="004A16C5" w:rsidRDefault="004A16C5" w:rsidP="004A16C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юридического лица, фактический адрес объекта</w:t>
      </w:r>
      <w:r>
        <w:rPr>
          <w:sz w:val="16"/>
          <w:szCs w:val="16"/>
        </w:rPr>
        <w:t>, о</w:t>
      </w:r>
      <w:r w:rsidRPr="004A16C5">
        <w:rPr>
          <w:sz w:val="16"/>
          <w:szCs w:val="16"/>
        </w:rPr>
        <w:t xml:space="preserve">ригинальность дизайнерского решения и художественных приемов </w:t>
      </w:r>
    </w:p>
    <w:p w:rsidR="004A16C5" w:rsidRDefault="004A16C5" w:rsidP="004A16C5">
      <w:pPr>
        <w:rPr>
          <w:szCs w:val="24"/>
        </w:rPr>
      </w:pPr>
    </w:p>
    <w:p w:rsidR="004A16C5" w:rsidRDefault="004A16C5" w:rsidP="004A16C5">
      <w:pPr>
        <w:pBdr>
          <w:top w:val="single" w:sz="4" w:space="1" w:color="auto"/>
        </w:pBdr>
        <w:rPr>
          <w:sz w:val="2"/>
          <w:szCs w:val="2"/>
        </w:rPr>
      </w:pPr>
    </w:p>
    <w:p w:rsidR="004A16C5" w:rsidRPr="004A16C5" w:rsidRDefault="004A16C5" w:rsidP="004A16C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A16C5">
        <w:rPr>
          <w:sz w:val="16"/>
          <w:szCs w:val="16"/>
        </w:rPr>
        <w:t>в оформлении витрины)</w:t>
      </w:r>
    </w:p>
    <w:p w:rsidR="004A16C5" w:rsidRDefault="004A16C5" w:rsidP="004A16C5">
      <w:pPr>
        <w:rPr>
          <w:szCs w:val="24"/>
        </w:rPr>
      </w:pPr>
    </w:p>
    <w:p w:rsidR="002E6531" w:rsidRDefault="004A16C5" w:rsidP="002E6531">
      <w:pPr>
        <w:jc w:val="both"/>
        <w:rPr>
          <w:szCs w:val="24"/>
        </w:rPr>
      </w:pPr>
      <w:r>
        <w:rPr>
          <w:szCs w:val="24"/>
        </w:rPr>
        <w:t xml:space="preserve">в связи с проведением Конкурса </w:t>
      </w:r>
      <w:r w:rsidRPr="004A16C5">
        <w:rPr>
          <w:szCs w:val="24"/>
        </w:rPr>
        <w:t>на лучш</w:t>
      </w:r>
      <w:r w:rsidR="002E6531">
        <w:rPr>
          <w:szCs w:val="24"/>
        </w:rPr>
        <w:t xml:space="preserve">ий </w:t>
      </w:r>
      <w:r w:rsidR="002E6531" w:rsidRPr="005453AF">
        <w:t>внешн</w:t>
      </w:r>
      <w:r w:rsidR="002E6531">
        <w:t>ий</w:t>
      </w:r>
      <w:r w:rsidR="002E6531" w:rsidRPr="005453AF">
        <w:t xml:space="preserve"> вид (</w:t>
      </w:r>
      <w:r w:rsidR="0023666E">
        <w:t>балкона</w:t>
      </w:r>
      <w:r w:rsidR="002E6531" w:rsidRPr="005453AF">
        <w:t>), прилегающей территории (</w:t>
      </w:r>
      <w:r w:rsidR="0023666E">
        <w:t>клумб, цветников</w:t>
      </w:r>
      <w:r w:rsidR="002E6531" w:rsidRPr="005453AF">
        <w:t xml:space="preserve">) </w:t>
      </w:r>
      <w:r w:rsidR="001213C5">
        <w:t xml:space="preserve">оформленных жителями </w:t>
      </w:r>
      <w:r w:rsidR="001213C5" w:rsidRPr="003E7BB2">
        <w:rPr>
          <w:spacing w:val="-9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="001213C5">
        <w:t xml:space="preserve"> </w:t>
      </w:r>
    </w:p>
    <w:p w:rsidR="004A16C5" w:rsidRDefault="004A16C5" w:rsidP="004A16C5">
      <w:pPr>
        <w:rPr>
          <w:szCs w:val="24"/>
        </w:rPr>
      </w:pPr>
      <w:r>
        <w:rPr>
          <w:szCs w:val="24"/>
        </w:rPr>
        <w:t xml:space="preserve">  </w:t>
      </w:r>
    </w:p>
    <w:p w:rsidR="004A16C5" w:rsidRDefault="004A16C5" w:rsidP="004A16C5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4A16C5" w:rsidRDefault="004A16C5" w:rsidP="004A16C5">
      <w:pPr>
        <w:rPr>
          <w:szCs w:val="24"/>
        </w:rPr>
      </w:pPr>
    </w:p>
    <w:p w:rsidR="004A16C5" w:rsidRDefault="004A16C5" w:rsidP="004A16C5">
      <w:pPr>
        <w:ind w:firstLine="567"/>
        <w:rPr>
          <w:szCs w:val="24"/>
        </w:rPr>
      </w:pPr>
      <w:r>
        <w:rPr>
          <w:szCs w:val="24"/>
        </w:rPr>
        <w:t>Комиссия установила: _______________________________________________________</w:t>
      </w:r>
    </w:p>
    <w:p w:rsidR="004A16C5" w:rsidRDefault="004A16C5" w:rsidP="004A16C5">
      <w:pPr>
        <w:ind w:firstLine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rPr>
          <w:szCs w:val="24"/>
        </w:rPr>
      </w:pP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По результатам осмотра комиссия решила:______________________________________</w:t>
      </w: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ind w:firstLine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A16C5" w:rsidRDefault="004A16C5" w:rsidP="004A16C5">
      <w:pPr>
        <w:spacing w:before="360"/>
        <w:ind w:left="567"/>
        <w:rPr>
          <w:szCs w:val="24"/>
        </w:rPr>
      </w:pPr>
      <w:r>
        <w:rPr>
          <w:szCs w:val="24"/>
        </w:rPr>
        <w:lastRenderedPageBreak/>
        <w:t>К акту прилагаются:</w:t>
      </w:r>
    </w:p>
    <w:p w:rsidR="004A16C5" w:rsidRDefault="004A16C5" w:rsidP="004A16C5">
      <w:pPr>
        <w:rPr>
          <w:szCs w:val="24"/>
        </w:rPr>
      </w:pPr>
    </w:p>
    <w:p w:rsidR="004A16C5" w:rsidRDefault="004A16C5" w:rsidP="004A16C5">
      <w:pPr>
        <w:pBdr>
          <w:top w:val="single" w:sz="4" w:space="1" w:color="auto"/>
        </w:pBdr>
        <w:rPr>
          <w:sz w:val="2"/>
          <w:szCs w:val="2"/>
        </w:rPr>
      </w:pPr>
    </w:p>
    <w:p w:rsidR="004A16C5" w:rsidRDefault="004A16C5" w:rsidP="004A16C5">
      <w:pPr>
        <w:rPr>
          <w:szCs w:val="24"/>
        </w:rPr>
      </w:pPr>
    </w:p>
    <w:p w:rsidR="004A16C5" w:rsidRDefault="004A16C5" w:rsidP="004A16C5">
      <w:pPr>
        <w:pBdr>
          <w:top w:val="single" w:sz="4" w:space="1" w:color="auto"/>
        </w:pBdr>
        <w:rPr>
          <w:sz w:val="2"/>
          <w:szCs w:val="2"/>
        </w:rPr>
      </w:pPr>
    </w:p>
    <w:p w:rsidR="004A16C5" w:rsidRDefault="004A16C5" w:rsidP="004A16C5">
      <w:pPr>
        <w:rPr>
          <w:szCs w:val="24"/>
        </w:rPr>
      </w:pPr>
    </w:p>
    <w:p w:rsidR="004A16C5" w:rsidRDefault="004A16C5" w:rsidP="004A16C5">
      <w:pPr>
        <w:pBdr>
          <w:top w:val="single" w:sz="4" w:space="1" w:color="auto"/>
        </w:pBdr>
        <w:rPr>
          <w:sz w:val="2"/>
          <w:szCs w:val="2"/>
        </w:rPr>
      </w:pPr>
    </w:p>
    <w:p w:rsidR="00E734ED" w:rsidRDefault="00E734ED" w:rsidP="004A16C5">
      <w:pPr>
        <w:spacing w:before="120"/>
        <w:rPr>
          <w:szCs w:val="24"/>
        </w:rPr>
      </w:pPr>
    </w:p>
    <w:p w:rsidR="004A16C5" w:rsidRDefault="004A16C5" w:rsidP="004A16C5">
      <w:pPr>
        <w:spacing w:before="120"/>
        <w:rPr>
          <w:szCs w:val="24"/>
        </w:rPr>
      </w:pPr>
      <w:r>
        <w:rPr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7428"/>
      </w:tblGrid>
      <w:tr w:rsidR="004A16C5" w:rsidTr="00061D8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</w:tr>
      <w:tr w:rsidR="004A16C5" w:rsidTr="00061D8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6C5" w:rsidRPr="00E734ED" w:rsidRDefault="004A16C5" w:rsidP="00061D88">
            <w:pPr>
              <w:jc w:val="center"/>
              <w:rPr>
                <w:sz w:val="16"/>
                <w:szCs w:val="16"/>
              </w:rPr>
            </w:pPr>
            <w:r w:rsidRPr="00E734ED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6C5" w:rsidRDefault="004A16C5" w:rsidP="00061D88">
            <w:pPr>
              <w:jc w:val="center"/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6C5" w:rsidRPr="00E734ED" w:rsidRDefault="004A16C5" w:rsidP="00061D88">
            <w:pPr>
              <w:jc w:val="center"/>
              <w:rPr>
                <w:sz w:val="16"/>
                <w:szCs w:val="16"/>
              </w:rPr>
            </w:pPr>
            <w:r w:rsidRPr="00E734ED">
              <w:rPr>
                <w:sz w:val="16"/>
                <w:szCs w:val="16"/>
              </w:rPr>
              <w:t>(фамилия, инициалы)</w:t>
            </w:r>
          </w:p>
        </w:tc>
      </w:tr>
    </w:tbl>
    <w:p w:rsidR="00E734ED" w:rsidRDefault="00E734ED" w:rsidP="004A16C5">
      <w:pPr>
        <w:spacing w:before="60"/>
        <w:rPr>
          <w:szCs w:val="24"/>
        </w:rPr>
      </w:pPr>
    </w:p>
    <w:p w:rsidR="004A16C5" w:rsidRDefault="004A16C5" w:rsidP="004A16C5">
      <w:pPr>
        <w:spacing w:before="60"/>
        <w:rPr>
          <w:szCs w:val="24"/>
        </w:rPr>
      </w:pPr>
      <w:r>
        <w:rPr>
          <w:szCs w:val="24"/>
        </w:rPr>
        <w:t>Члены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7428"/>
      </w:tblGrid>
      <w:tr w:rsidR="00E734ED" w:rsidTr="00061D8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4ED" w:rsidRDefault="00E734ED" w:rsidP="00061D8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4ED" w:rsidRDefault="00E734ED" w:rsidP="00061D88">
            <w:pPr>
              <w:jc w:val="center"/>
              <w:rPr>
                <w:szCs w:val="24"/>
              </w:rPr>
            </w:pPr>
          </w:p>
        </w:tc>
      </w:tr>
      <w:tr w:rsidR="00E734ED" w:rsidRPr="00E734ED" w:rsidTr="00061D8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4ED" w:rsidRPr="00E734ED" w:rsidRDefault="00E734ED" w:rsidP="00061D88">
            <w:pPr>
              <w:jc w:val="center"/>
              <w:rPr>
                <w:sz w:val="16"/>
                <w:szCs w:val="16"/>
              </w:rPr>
            </w:pPr>
            <w:r w:rsidRPr="00E734ED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jc w:val="center"/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4ED" w:rsidRPr="00E734ED" w:rsidRDefault="00E734ED" w:rsidP="00061D88">
            <w:pPr>
              <w:jc w:val="center"/>
              <w:rPr>
                <w:sz w:val="16"/>
                <w:szCs w:val="16"/>
              </w:rPr>
            </w:pPr>
            <w:r w:rsidRPr="00E734ED">
              <w:rPr>
                <w:sz w:val="16"/>
                <w:szCs w:val="16"/>
              </w:rPr>
              <w:t>(фамилия, инициалы)</w:t>
            </w:r>
          </w:p>
        </w:tc>
      </w:tr>
    </w:tbl>
    <w:p w:rsidR="00E734ED" w:rsidRDefault="00E734ED" w:rsidP="004A16C5">
      <w:pPr>
        <w:spacing w:before="60"/>
        <w:rPr>
          <w:szCs w:val="24"/>
        </w:rPr>
      </w:pPr>
      <w:r>
        <w:rPr>
          <w:szCs w:val="24"/>
        </w:rPr>
        <w:t>__________________      ___________________________________________________________</w:t>
      </w:r>
    </w:p>
    <w:p w:rsidR="00E734ED" w:rsidRDefault="00E734ED" w:rsidP="004A16C5">
      <w:pPr>
        <w:spacing w:before="60"/>
        <w:rPr>
          <w:szCs w:val="24"/>
        </w:rPr>
      </w:pPr>
      <w:r>
        <w:rPr>
          <w:sz w:val="16"/>
          <w:szCs w:val="16"/>
        </w:rPr>
        <w:t xml:space="preserve">                    </w:t>
      </w:r>
      <w:r w:rsidRPr="00E734E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E734ED">
        <w:rPr>
          <w:sz w:val="16"/>
          <w:szCs w:val="16"/>
        </w:rPr>
        <w:t>(фамилия, инициалы)</w:t>
      </w:r>
    </w:p>
    <w:p w:rsidR="00E734ED" w:rsidRDefault="00E734ED" w:rsidP="004A16C5">
      <w:pPr>
        <w:spacing w:before="6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418"/>
        <w:gridCol w:w="397"/>
        <w:gridCol w:w="397"/>
        <w:gridCol w:w="407"/>
      </w:tblGrid>
      <w:tr w:rsidR="00E734ED" w:rsidTr="00061D88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4ED" w:rsidRDefault="00E734ED" w:rsidP="00061D88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4ED" w:rsidRDefault="00E734ED" w:rsidP="00061D88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4ED" w:rsidRDefault="00E734ED" w:rsidP="00061D88">
            <w:pPr>
              <w:rPr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4ED" w:rsidRDefault="00E734ED" w:rsidP="00061D88">
            <w:pPr>
              <w:ind w:left="57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E734ED" w:rsidRDefault="00E734ED" w:rsidP="004A16C5">
      <w:pPr>
        <w:spacing w:before="6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7428"/>
      </w:tblGrid>
      <w:tr w:rsidR="004A16C5" w:rsidTr="00E734ED">
        <w:tc>
          <w:tcPr>
            <w:tcW w:w="2268" w:type="dxa"/>
            <w:vAlign w:val="bottom"/>
          </w:tcPr>
          <w:p w:rsidR="004A16C5" w:rsidRDefault="004A16C5" w:rsidP="00E734ED">
            <w:pPr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</w:tr>
      <w:tr w:rsidR="004A16C5" w:rsidTr="00E734ED">
        <w:tc>
          <w:tcPr>
            <w:tcW w:w="2268" w:type="dxa"/>
            <w:vAlign w:val="bottom"/>
          </w:tcPr>
          <w:p w:rsidR="000212E6" w:rsidRDefault="000212E6" w:rsidP="00061D8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</w:tr>
      <w:tr w:rsidR="004A16C5" w:rsidTr="00E734ED">
        <w:tc>
          <w:tcPr>
            <w:tcW w:w="2268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vAlign w:val="bottom"/>
          </w:tcPr>
          <w:p w:rsidR="004A16C5" w:rsidRDefault="004A16C5" w:rsidP="00061D88">
            <w:pPr>
              <w:jc w:val="center"/>
              <w:rPr>
                <w:szCs w:val="24"/>
              </w:rPr>
            </w:pPr>
          </w:p>
        </w:tc>
      </w:tr>
      <w:tr w:rsidR="004A16C5" w:rsidTr="00E734ED">
        <w:tc>
          <w:tcPr>
            <w:tcW w:w="2268" w:type="dxa"/>
            <w:vAlign w:val="bottom"/>
          </w:tcPr>
          <w:p w:rsidR="004A16C5" w:rsidRDefault="004A16C5" w:rsidP="00E734ED"/>
        </w:tc>
        <w:tc>
          <w:tcPr>
            <w:tcW w:w="284" w:type="dxa"/>
            <w:vAlign w:val="bottom"/>
          </w:tcPr>
          <w:p w:rsidR="004A16C5" w:rsidRDefault="004A16C5" w:rsidP="00061D88">
            <w:pPr>
              <w:jc w:val="center"/>
            </w:pPr>
          </w:p>
        </w:tc>
        <w:tc>
          <w:tcPr>
            <w:tcW w:w="7428" w:type="dxa"/>
            <w:vAlign w:val="bottom"/>
          </w:tcPr>
          <w:p w:rsidR="00E734ED" w:rsidRDefault="00E734ED" w:rsidP="00061D88">
            <w:pPr>
              <w:jc w:val="center"/>
            </w:pPr>
          </w:p>
        </w:tc>
      </w:tr>
    </w:tbl>
    <w:p w:rsidR="004A16C5" w:rsidRDefault="004A16C5" w:rsidP="004A16C5">
      <w:pPr>
        <w:rPr>
          <w:sz w:val="2"/>
          <w:szCs w:val="2"/>
        </w:rPr>
      </w:pPr>
    </w:p>
    <w:p w:rsidR="004A16C5" w:rsidRDefault="004A16C5" w:rsidP="004A16C5">
      <w:pPr>
        <w:rPr>
          <w:szCs w:val="24"/>
        </w:rPr>
      </w:pPr>
    </w:p>
    <w:p w:rsidR="0005680A" w:rsidRDefault="0005680A" w:rsidP="00B2729B">
      <w:pPr>
        <w:spacing w:after="36" w:line="240" w:lineRule="exact"/>
        <w:rPr>
          <w:szCs w:val="24"/>
        </w:rPr>
      </w:pPr>
    </w:p>
    <w:sectPr w:rsidR="0005680A" w:rsidSect="00B045F2">
      <w:pgSz w:w="11906" w:h="16838"/>
      <w:pgMar w:top="709" w:right="708" w:bottom="993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B9" w:rsidRDefault="00FA15B9" w:rsidP="00BB5FCE">
      <w:r>
        <w:separator/>
      </w:r>
    </w:p>
  </w:endnote>
  <w:endnote w:type="continuationSeparator" w:id="0">
    <w:p w:rsidR="00FA15B9" w:rsidRDefault="00FA15B9" w:rsidP="00BB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B9" w:rsidRDefault="00FA15B9" w:rsidP="00BB5FCE">
      <w:r>
        <w:separator/>
      </w:r>
    </w:p>
  </w:footnote>
  <w:footnote w:type="continuationSeparator" w:id="0">
    <w:p w:rsidR="00FA15B9" w:rsidRDefault="00FA15B9" w:rsidP="00BB5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18"/>
    <w:multiLevelType w:val="hybridMultilevel"/>
    <w:tmpl w:val="3EB03864"/>
    <w:lvl w:ilvl="0" w:tplc="E1C497D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C310EC"/>
    <w:multiLevelType w:val="singleLevel"/>
    <w:tmpl w:val="C58047D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>
    <w:nsid w:val="09DB3C87"/>
    <w:multiLevelType w:val="hybridMultilevel"/>
    <w:tmpl w:val="931AECA6"/>
    <w:lvl w:ilvl="0" w:tplc="4580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6E952">
      <w:numFmt w:val="none"/>
      <w:lvlText w:val=""/>
      <w:lvlJc w:val="left"/>
      <w:pPr>
        <w:tabs>
          <w:tab w:val="num" w:pos="360"/>
        </w:tabs>
      </w:pPr>
    </w:lvl>
    <w:lvl w:ilvl="2" w:tplc="B232B60C">
      <w:numFmt w:val="none"/>
      <w:lvlText w:val=""/>
      <w:lvlJc w:val="left"/>
      <w:pPr>
        <w:tabs>
          <w:tab w:val="num" w:pos="360"/>
        </w:tabs>
      </w:pPr>
    </w:lvl>
    <w:lvl w:ilvl="3" w:tplc="6840F284">
      <w:numFmt w:val="none"/>
      <w:lvlText w:val=""/>
      <w:lvlJc w:val="left"/>
      <w:pPr>
        <w:tabs>
          <w:tab w:val="num" w:pos="360"/>
        </w:tabs>
      </w:pPr>
    </w:lvl>
    <w:lvl w:ilvl="4" w:tplc="58E8320E">
      <w:numFmt w:val="none"/>
      <w:lvlText w:val=""/>
      <w:lvlJc w:val="left"/>
      <w:pPr>
        <w:tabs>
          <w:tab w:val="num" w:pos="360"/>
        </w:tabs>
      </w:pPr>
    </w:lvl>
    <w:lvl w:ilvl="5" w:tplc="C9FAF98A">
      <w:numFmt w:val="none"/>
      <w:lvlText w:val=""/>
      <w:lvlJc w:val="left"/>
      <w:pPr>
        <w:tabs>
          <w:tab w:val="num" w:pos="360"/>
        </w:tabs>
      </w:pPr>
    </w:lvl>
    <w:lvl w:ilvl="6" w:tplc="AE5215C2">
      <w:numFmt w:val="none"/>
      <w:lvlText w:val=""/>
      <w:lvlJc w:val="left"/>
      <w:pPr>
        <w:tabs>
          <w:tab w:val="num" w:pos="360"/>
        </w:tabs>
      </w:pPr>
    </w:lvl>
    <w:lvl w:ilvl="7" w:tplc="378A12AC">
      <w:numFmt w:val="none"/>
      <w:lvlText w:val=""/>
      <w:lvlJc w:val="left"/>
      <w:pPr>
        <w:tabs>
          <w:tab w:val="num" w:pos="360"/>
        </w:tabs>
      </w:pPr>
    </w:lvl>
    <w:lvl w:ilvl="8" w:tplc="C99621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EF27BE"/>
    <w:multiLevelType w:val="hybridMultilevel"/>
    <w:tmpl w:val="D25EEF2A"/>
    <w:lvl w:ilvl="0" w:tplc="B1A46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E0F68"/>
    <w:multiLevelType w:val="singleLevel"/>
    <w:tmpl w:val="52608832"/>
    <w:lvl w:ilvl="0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>
    <w:nsid w:val="1A293BDF"/>
    <w:multiLevelType w:val="hybridMultilevel"/>
    <w:tmpl w:val="32203DBA"/>
    <w:lvl w:ilvl="0" w:tplc="0792EA5A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AA479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307E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6BC422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2288BE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35A392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ECE98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6C26F7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CAE195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B37D2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114197"/>
    <w:multiLevelType w:val="hybridMultilevel"/>
    <w:tmpl w:val="F42CFC78"/>
    <w:lvl w:ilvl="0" w:tplc="39BA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AD4FCE"/>
    <w:multiLevelType w:val="hybridMultilevel"/>
    <w:tmpl w:val="6C206E8A"/>
    <w:lvl w:ilvl="0" w:tplc="4E4639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CCE5FE3"/>
    <w:multiLevelType w:val="singleLevel"/>
    <w:tmpl w:val="A6B4E26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0">
    <w:nsid w:val="4C5D5B90"/>
    <w:multiLevelType w:val="singleLevel"/>
    <w:tmpl w:val="B64281A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>
    <w:nsid w:val="581607CA"/>
    <w:multiLevelType w:val="multilevel"/>
    <w:tmpl w:val="3EB0386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172282F"/>
    <w:multiLevelType w:val="hybridMultilevel"/>
    <w:tmpl w:val="86B41A7E"/>
    <w:lvl w:ilvl="0" w:tplc="2F1CA93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F9CCB3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ACE6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0F65C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945A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A4D3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B100E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4646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4688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D7A2018"/>
    <w:multiLevelType w:val="hybridMultilevel"/>
    <w:tmpl w:val="BC4C5980"/>
    <w:lvl w:ilvl="0" w:tplc="81FE8A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97D031F"/>
    <w:multiLevelType w:val="multilevel"/>
    <w:tmpl w:val="290610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AAE34E6"/>
    <w:multiLevelType w:val="singleLevel"/>
    <w:tmpl w:val="2C448B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7E8763BB"/>
    <w:multiLevelType w:val="singleLevel"/>
    <w:tmpl w:val="ABECF98E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</w:abstractNum>
  <w:abstractNum w:abstractNumId="17">
    <w:nsid w:val="7F217222"/>
    <w:multiLevelType w:val="hybridMultilevel"/>
    <w:tmpl w:val="A7FA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3E"/>
    <w:rsid w:val="00003A5E"/>
    <w:rsid w:val="000049A0"/>
    <w:rsid w:val="000061A9"/>
    <w:rsid w:val="00007BF9"/>
    <w:rsid w:val="00012D56"/>
    <w:rsid w:val="0001446D"/>
    <w:rsid w:val="000167C1"/>
    <w:rsid w:val="00017EF5"/>
    <w:rsid w:val="000201C1"/>
    <w:rsid w:val="000212E6"/>
    <w:rsid w:val="00022E04"/>
    <w:rsid w:val="00042569"/>
    <w:rsid w:val="00045DF2"/>
    <w:rsid w:val="000564D6"/>
    <w:rsid w:val="0005680A"/>
    <w:rsid w:val="00056D7C"/>
    <w:rsid w:val="0007126C"/>
    <w:rsid w:val="00077402"/>
    <w:rsid w:val="00082B00"/>
    <w:rsid w:val="00090AE3"/>
    <w:rsid w:val="00094000"/>
    <w:rsid w:val="00094D54"/>
    <w:rsid w:val="000A7E38"/>
    <w:rsid w:val="000B0185"/>
    <w:rsid w:val="000C1668"/>
    <w:rsid w:val="000C57F8"/>
    <w:rsid w:val="000D0E6F"/>
    <w:rsid w:val="000D126A"/>
    <w:rsid w:val="000D7A51"/>
    <w:rsid w:val="000E14C1"/>
    <w:rsid w:val="000E373E"/>
    <w:rsid w:val="000F5EA4"/>
    <w:rsid w:val="00100727"/>
    <w:rsid w:val="00107203"/>
    <w:rsid w:val="00110661"/>
    <w:rsid w:val="00115723"/>
    <w:rsid w:val="001175FC"/>
    <w:rsid w:val="001213C5"/>
    <w:rsid w:val="00126F61"/>
    <w:rsid w:val="00135FB0"/>
    <w:rsid w:val="00140439"/>
    <w:rsid w:val="001407AA"/>
    <w:rsid w:val="0014420F"/>
    <w:rsid w:val="00150264"/>
    <w:rsid w:val="00151599"/>
    <w:rsid w:val="0015303A"/>
    <w:rsid w:val="0015309A"/>
    <w:rsid w:val="00155578"/>
    <w:rsid w:val="00155F8B"/>
    <w:rsid w:val="00161320"/>
    <w:rsid w:val="001614B4"/>
    <w:rsid w:val="001629A8"/>
    <w:rsid w:val="00162FF7"/>
    <w:rsid w:val="00173B65"/>
    <w:rsid w:val="00175C03"/>
    <w:rsid w:val="00180635"/>
    <w:rsid w:val="001848CA"/>
    <w:rsid w:val="0018741E"/>
    <w:rsid w:val="00191963"/>
    <w:rsid w:val="001947DD"/>
    <w:rsid w:val="00194E08"/>
    <w:rsid w:val="00195874"/>
    <w:rsid w:val="001A0BA6"/>
    <w:rsid w:val="001B0E56"/>
    <w:rsid w:val="001B1873"/>
    <w:rsid w:val="001B464A"/>
    <w:rsid w:val="001B550F"/>
    <w:rsid w:val="001C10F0"/>
    <w:rsid w:val="001C5701"/>
    <w:rsid w:val="001D1867"/>
    <w:rsid w:val="001D7E6B"/>
    <w:rsid w:val="001E58AD"/>
    <w:rsid w:val="001F7487"/>
    <w:rsid w:val="001F7589"/>
    <w:rsid w:val="0022021A"/>
    <w:rsid w:val="0022533F"/>
    <w:rsid w:val="00226943"/>
    <w:rsid w:val="00230BED"/>
    <w:rsid w:val="00232B66"/>
    <w:rsid w:val="002343C1"/>
    <w:rsid w:val="0023666E"/>
    <w:rsid w:val="00237921"/>
    <w:rsid w:val="0024115C"/>
    <w:rsid w:val="00246B1C"/>
    <w:rsid w:val="00247E3D"/>
    <w:rsid w:val="00251E7C"/>
    <w:rsid w:val="002539E0"/>
    <w:rsid w:val="0025566A"/>
    <w:rsid w:val="00256566"/>
    <w:rsid w:val="00262F55"/>
    <w:rsid w:val="00264286"/>
    <w:rsid w:val="00264445"/>
    <w:rsid w:val="00264974"/>
    <w:rsid w:val="002745BF"/>
    <w:rsid w:val="00286680"/>
    <w:rsid w:val="0028763A"/>
    <w:rsid w:val="0029140E"/>
    <w:rsid w:val="00293488"/>
    <w:rsid w:val="002941E6"/>
    <w:rsid w:val="0029599C"/>
    <w:rsid w:val="00296A98"/>
    <w:rsid w:val="002A02FB"/>
    <w:rsid w:val="002A2C3A"/>
    <w:rsid w:val="002A3EB5"/>
    <w:rsid w:val="002A5982"/>
    <w:rsid w:val="002A5BEA"/>
    <w:rsid w:val="002A60BD"/>
    <w:rsid w:val="002B683E"/>
    <w:rsid w:val="002C13CB"/>
    <w:rsid w:val="002E6352"/>
    <w:rsid w:val="002E6531"/>
    <w:rsid w:val="002F3DC5"/>
    <w:rsid w:val="002F43D8"/>
    <w:rsid w:val="002F4FF8"/>
    <w:rsid w:val="00307A36"/>
    <w:rsid w:val="00323753"/>
    <w:rsid w:val="00326EAA"/>
    <w:rsid w:val="00332072"/>
    <w:rsid w:val="00355DFC"/>
    <w:rsid w:val="00356CCE"/>
    <w:rsid w:val="0035748D"/>
    <w:rsid w:val="003644FD"/>
    <w:rsid w:val="003700B7"/>
    <w:rsid w:val="00371C96"/>
    <w:rsid w:val="00375160"/>
    <w:rsid w:val="00376174"/>
    <w:rsid w:val="00376A2D"/>
    <w:rsid w:val="003808C0"/>
    <w:rsid w:val="003824B1"/>
    <w:rsid w:val="00384097"/>
    <w:rsid w:val="00394D99"/>
    <w:rsid w:val="00395DFA"/>
    <w:rsid w:val="003A15FF"/>
    <w:rsid w:val="003A347E"/>
    <w:rsid w:val="003A6215"/>
    <w:rsid w:val="003A7473"/>
    <w:rsid w:val="003A7A4B"/>
    <w:rsid w:val="003B3659"/>
    <w:rsid w:val="003B370F"/>
    <w:rsid w:val="003B53CE"/>
    <w:rsid w:val="003B592F"/>
    <w:rsid w:val="003C7355"/>
    <w:rsid w:val="003D02BF"/>
    <w:rsid w:val="003D3278"/>
    <w:rsid w:val="003D56AC"/>
    <w:rsid w:val="003D572B"/>
    <w:rsid w:val="003E7BB2"/>
    <w:rsid w:val="003F138F"/>
    <w:rsid w:val="003F4C5D"/>
    <w:rsid w:val="00400446"/>
    <w:rsid w:val="00410A9D"/>
    <w:rsid w:val="00412B59"/>
    <w:rsid w:val="00420BDA"/>
    <w:rsid w:val="004218D3"/>
    <w:rsid w:val="00424F06"/>
    <w:rsid w:val="00426E48"/>
    <w:rsid w:val="00427E42"/>
    <w:rsid w:val="00430BD3"/>
    <w:rsid w:val="00431C8C"/>
    <w:rsid w:val="00432FE4"/>
    <w:rsid w:val="0043508E"/>
    <w:rsid w:val="00440213"/>
    <w:rsid w:val="00445CB4"/>
    <w:rsid w:val="0044604F"/>
    <w:rsid w:val="004468B2"/>
    <w:rsid w:val="00450EB2"/>
    <w:rsid w:val="00452AA8"/>
    <w:rsid w:val="00453D22"/>
    <w:rsid w:val="00455850"/>
    <w:rsid w:val="004634D8"/>
    <w:rsid w:val="0048073C"/>
    <w:rsid w:val="00496930"/>
    <w:rsid w:val="004A0292"/>
    <w:rsid w:val="004A16C5"/>
    <w:rsid w:val="004A18D7"/>
    <w:rsid w:val="004B3031"/>
    <w:rsid w:val="004B4CAA"/>
    <w:rsid w:val="004C2112"/>
    <w:rsid w:val="004C5EE3"/>
    <w:rsid w:val="004C6D62"/>
    <w:rsid w:val="004C7B45"/>
    <w:rsid w:val="004D789D"/>
    <w:rsid w:val="004E28CC"/>
    <w:rsid w:val="004F015E"/>
    <w:rsid w:val="004F7FCA"/>
    <w:rsid w:val="00503E61"/>
    <w:rsid w:val="005058C3"/>
    <w:rsid w:val="005063FD"/>
    <w:rsid w:val="00524995"/>
    <w:rsid w:val="00536526"/>
    <w:rsid w:val="00543D84"/>
    <w:rsid w:val="005453AF"/>
    <w:rsid w:val="0055042A"/>
    <w:rsid w:val="00555901"/>
    <w:rsid w:val="00562FCA"/>
    <w:rsid w:val="005701CE"/>
    <w:rsid w:val="00571771"/>
    <w:rsid w:val="00573EDA"/>
    <w:rsid w:val="00575C94"/>
    <w:rsid w:val="005819A7"/>
    <w:rsid w:val="005851C5"/>
    <w:rsid w:val="005855E6"/>
    <w:rsid w:val="00596785"/>
    <w:rsid w:val="005A105A"/>
    <w:rsid w:val="005A1C52"/>
    <w:rsid w:val="005A5842"/>
    <w:rsid w:val="005A6F6D"/>
    <w:rsid w:val="005A751C"/>
    <w:rsid w:val="005B3167"/>
    <w:rsid w:val="005B4C0F"/>
    <w:rsid w:val="005C14E1"/>
    <w:rsid w:val="005C7046"/>
    <w:rsid w:val="005C7698"/>
    <w:rsid w:val="005D5513"/>
    <w:rsid w:val="005E09C6"/>
    <w:rsid w:val="005E48FD"/>
    <w:rsid w:val="005F76B4"/>
    <w:rsid w:val="00602A03"/>
    <w:rsid w:val="00622D77"/>
    <w:rsid w:val="00640A2A"/>
    <w:rsid w:val="006421BB"/>
    <w:rsid w:val="006432A2"/>
    <w:rsid w:val="00645277"/>
    <w:rsid w:val="006461F7"/>
    <w:rsid w:val="00646C72"/>
    <w:rsid w:val="00654001"/>
    <w:rsid w:val="0065576A"/>
    <w:rsid w:val="006646E6"/>
    <w:rsid w:val="0066479F"/>
    <w:rsid w:val="00671F02"/>
    <w:rsid w:val="00673BA6"/>
    <w:rsid w:val="006746BD"/>
    <w:rsid w:val="006811D2"/>
    <w:rsid w:val="00687EEA"/>
    <w:rsid w:val="006902D3"/>
    <w:rsid w:val="00693575"/>
    <w:rsid w:val="006949BA"/>
    <w:rsid w:val="006970C3"/>
    <w:rsid w:val="006A2A3E"/>
    <w:rsid w:val="006A2E0B"/>
    <w:rsid w:val="006B71CB"/>
    <w:rsid w:val="006C4540"/>
    <w:rsid w:val="006D0CAA"/>
    <w:rsid w:val="006D220F"/>
    <w:rsid w:val="006E042C"/>
    <w:rsid w:val="006E1C2F"/>
    <w:rsid w:val="006E70B3"/>
    <w:rsid w:val="006F0D7B"/>
    <w:rsid w:val="006F1066"/>
    <w:rsid w:val="007052AD"/>
    <w:rsid w:val="007053E7"/>
    <w:rsid w:val="0070542B"/>
    <w:rsid w:val="00705E88"/>
    <w:rsid w:val="00707B1D"/>
    <w:rsid w:val="00713A1D"/>
    <w:rsid w:val="0071753F"/>
    <w:rsid w:val="00720F8B"/>
    <w:rsid w:val="00736C03"/>
    <w:rsid w:val="00773A94"/>
    <w:rsid w:val="0079206B"/>
    <w:rsid w:val="0079730C"/>
    <w:rsid w:val="00797CFF"/>
    <w:rsid w:val="007A3874"/>
    <w:rsid w:val="007B0F44"/>
    <w:rsid w:val="007B4A36"/>
    <w:rsid w:val="007B4E60"/>
    <w:rsid w:val="007C03EE"/>
    <w:rsid w:val="007C2651"/>
    <w:rsid w:val="007D22CE"/>
    <w:rsid w:val="007E11B0"/>
    <w:rsid w:val="007E2437"/>
    <w:rsid w:val="007E3294"/>
    <w:rsid w:val="007F44B8"/>
    <w:rsid w:val="00800E2D"/>
    <w:rsid w:val="00810228"/>
    <w:rsid w:val="008116C5"/>
    <w:rsid w:val="00813DA1"/>
    <w:rsid w:val="00827C27"/>
    <w:rsid w:val="00832D49"/>
    <w:rsid w:val="00835B05"/>
    <w:rsid w:val="00842CB3"/>
    <w:rsid w:val="00843D8D"/>
    <w:rsid w:val="00844D7E"/>
    <w:rsid w:val="008522ED"/>
    <w:rsid w:val="00855267"/>
    <w:rsid w:val="008653B0"/>
    <w:rsid w:val="00870BFC"/>
    <w:rsid w:val="00872546"/>
    <w:rsid w:val="00873E93"/>
    <w:rsid w:val="0088756B"/>
    <w:rsid w:val="008927B8"/>
    <w:rsid w:val="00892AE4"/>
    <w:rsid w:val="00894503"/>
    <w:rsid w:val="00896DAC"/>
    <w:rsid w:val="008A464D"/>
    <w:rsid w:val="008B098D"/>
    <w:rsid w:val="008B64BC"/>
    <w:rsid w:val="008C3191"/>
    <w:rsid w:val="008F2530"/>
    <w:rsid w:val="008F280B"/>
    <w:rsid w:val="00907574"/>
    <w:rsid w:val="009113B3"/>
    <w:rsid w:val="00915285"/>
    <w:rsid w:val="00915A9B"/>
    <w:rsid w:val="00915C22"/>
    <w:rsid w:val="0092232C"/>
    <w:rsid w:val="00926CA7"/>
    <w:rsid w:val="00935314"/>
    <w:rsid w:val="009478AE"/>
    <w:rsid w:val="009547BD"/>
    <w:rsid w:val="00956DA1"/>
    <w:rsid w:val="00960486"/>
    <w:rsid w:val="00965172"/>
    <w:rsid w:val="00965E49"/>
    <w:rsid w:val="00970DBD"/>
    <w:rsid w:val="00971469"/>
    <w:rsid w:val="00975469"/>
    <w:rsid w:val="009768AA"/>
    <w:rsid w:val="00986B88"/>
    <w:rsid w:val="00987F82"/>
    <w:rsid w:val="00996FF1"/>
    <w:rsid w:val="009A2734"/>
    <w:rsid w:val="009C49AF"/>
    <w:rsid w:val="009D2F25"/>
    <w:rsid w:val="009D719B"/>
    <w:rsid w:val="009E5693"/>
    <w:rsid w:val="00A013EB"/>
    <w:rsid w:val="00A027AE"/>
    <w:rsid w:val="00A04744"/>
    <w:rsid w:val="00A04820"/>
    <w:rsid w:val="00A12D98"/>
    <w:rsid w:val="00A167D3"/>
    <w:rsid w:val="00A231B9"/>
    <w:rsid w:val="00A233B1"/>
    <w:rsid w:val="00A23501"/>
    <w:rsid w:val="00A26D15"/>
    <w:rsid w:val="00A318D5"/>
    <w:rsid w:val="00A32811"/>
    <w:rsid w:val="00A33279"/>
    <w:rsid w:val="00A36A55"/>
    <w:rsid w:val="00A4143E"/>
    <w:rsid w:val="00A474FA"/>
    <w:rsid w:val="00A51AC1"/>
    <w:rsid w:val="00A712A0"/>
    <w:rsid w:val="00A75164"/>
    <w:rsid w:val="00A80517"/>
    <w:rsid w:val="00A8419B"/>
    <w:rsid w:val="00A86548"/>
    <w:rsid w:val="00A91E4F"/>
    <w:rsid w:val="00A9493E"/>
    <w:rsid w:val="00A95B04"/>
    <w:rsid w:val="00AB1A77"/>
    <w:rsid w:val="00AB53B8"/>
    <w:rsid w:val="00AB6081"/>
    <w:rsid w:val="00AB6F22"/>
    <w:rsid w:val="00AC00BC"/>
    <w:rsid w:val="00AC5EDC"/>
    <w:rsid w:val="00AC6204"/>
    <w:rsid w:val="00AD0B7C"/>
    <w:rsid w:val="00AD4BCC"/>
    <w:rsid w:val="00AD671C"/>
    <w:rsid w:val="00AE21DA"/>
    <w:rsid w:val="00AE30AE"/>
    <w:rsid w:val="00AE494D"/>
    <w:rsid w:val="00AE7D96"/>
    <w:rsid w:val="00B01C33"/>
    <w:rsid w:val="00B03F8D"/>
    <w:rsid w:val="00B045F2"/>
    <w:rsid w:val="00B076E1"/>
    <w:rsid w:val="00B129FA"/>
    <w:rsid w:val="00B13581"/>
    <w:rsid w:val="00B22DF9"/>
    <w:rsid w:val="00B253C6"/>
    <w:rsid w:val="00B253D0"/>
    <w:rsid w:val="00B2729B"/>
    <w:rsid w:val="00B32E3E"/>
    <w:rsid w:val="00B331D7"/>
    <w:rsid w:val="00B35EF6"/>
    <w:rsid w:val="00B37BA6"/>
    <w:rsid w:val="00B46455"/>
    <w:rsid w:val="00B62ACD"/>
    <w:rsid w:val="00B62E5D"/>
    <w:rsid w:val="00B71DB1"/>
    <w:rsid w:val="00B73AEF"/>
    <w:rsid w:val="00B744A1"/>
    <w:rsid w:val="00B81776"/>
    <w:rsid w:val="00B87855"/>
    <w:rsid w:val="00B946D2"/>
    <w:rsid w:val="00BA0EA9"/>
    <w:rsid w:val="00BA37FE"/>
    <w:rsid w:val="00BA6B7D"/>
    <w:rsid w:val="00BB0BCE"/>
    <w:rsid w:val="00BB1578"/>
    <w:rsid w:val="00BB2F35"/>
    <w:rsid w:val="00BB5FCE"/>
    <w:rsid w:val="00BC0873"/>
    <w:rsid w:val="00BE25E4"/>
    <w:rsid w:val="00BE5601"/>
    <w:rsid w:val="00BF025D"/>
    <w:rsid w:val="00BF0B94"/>
    <w:rsid w:val="00BF0D45"/>
    <w:rsid w:val="00C04003"/>
    <w:rsid w:val="00C064D8"/>
    <w:rsid w:val="00C12618"/>
    <w:rsid w:val="00C2041E"/>
    <w:rsid w:val="00C214A1"/>
    <w:rsid w:val="00C22AB1"/>
    <w:rsid w:val="00C317EC"/>
    <w:rsid w:val="00C3387E"/>
    <w:rsid w:val="00C37C2E"/>
    <w:rsid w:val="00C452E4"/>
    <w:rsid w:val="00C5049E"/>
    <w:rsid w:val="00C5225F"/>
    <w:rsid w:val="00C55043"/>
    <w:rsid w:val="00C6098A"/>
    <w:rsid w:val="00C709B1"/>
    <w:rsid w:val="00C85BEE"/>
    <w:rsid w:val="00C85F4D"/>
    <w:rsid w:val="00C87013"/>
    <w:rsid w:val="00CA0C1F"/>
    <w:rsid w:val="00CB3802"/>
    <w:rsid w:val="00CB5EE6"/>
    <w:rsid w:val="00CC3C64"/>
    <w:rsid w:val="00CD1053"/>
    <w:rsid w:val="00CD1A64"/>
    <w:rsid w:val="00CD49C5"/>
    <w:rsid w:val="00CE3775"/>
    <w:rsid w:val="00CF31F9"/>
    <w:rsid w:val="00D03D2E"/>
    <w:rsid w:val="00D07A12"/>
    <w:rsid w:val="00D10DAD"/>
    <w:rsid w:val="00D14295"/>
    <w:rsid w:val="00D14F46"/>
    <w:rsid w:val="00D15038"/>
    <w:rsid w:val="00D21BD1"/>
    <w:rsid w:val="00D24C2F"/>
    <w:rsid w:val="00D258F3"/>
    <w:rsid w:val="00D33DF3"/>
    <w:rsid w:val="00D4628C"/>
    <w:rsid w:val="00D55185"/>
    <w:rsid w:val="00D57EE4"/>
    <w:rsid w:val="00D75F1E"/>
    <w:rsid w:val="00D862DF"/>
    <w:rsid w:val="00D92C60"/>
    <w:rsid w:val="00D97D5E"/>
    <w:rsid w:val="00DA182E"/>
    <w:rsid w:val="00DA491A"/>
    <w:rsid w:val="00DA57E0"/>
    <w:rsid w:val="00DA7830"/>
    <w:rsid w:val="00DA7DE5"/>
    <w:rsid w:val="00DB36C4"/>
    <w:rsid w:val="00DB7595"/>
    <w:rsid w:val="00DC58EC"/>
    <w:rsid w:val="00DC5961"/>
    <w:rsid w:val="00DD1589"/>
    <w:rsid w:val="00DE0D54"/>
    <w:rsid w:val="00DE1D80"/>
    <w:rsid w:val="00DE2C10"/>
    <w:rsid w:val="00DE4112"/>
    <w:rsid w:val="00DF2B93"/>
    <w:rsid w:val="00DF3363"/>
    <w:rsid w:val="00DF3825"/>
    <w:rsid w:val="00E03C72"/>
    <w:rsid w:val="00E15149"/>
    <w:rsid w:val="00E17F97"/>
    <w:rsid w:val="00E220FE"/>
    <w:rsid w:val="00E26C16"/>
    <w:rsid w:val="00E305B3"/>
    <w:rsid w:val="00E315AC"/>
    <w:rsid w:val="00E32CC2"/>
    <w:rsid w:val="00E35603"/>
    <w:rsid w:val="00E42679"/>
    <w:rsid w:val="00E433C7"/>
    <w:rsid w:val="00E5668B"/>
    <w:rsid w:val="00E56902"/>
    <w:rsid w:val="00E600CD"/>
    <w:rsid w:val="00E67BE9"/>
    <w:rsid w:val="00E721ED"/>
    <w:rsid w:val="00E727F1"/>
    <w:rsid w:val="00E734ED"/>
    <w:rsid w:val="00E7589F"/>
    <w:rsid w:val="00E803C3"/>
    <w:rsid w:val="00E8231E"/>
    <w:rsid w:val="00E83F8A"/>
    <w:rsid w:val="00E841F9"/>
    <w:rsid w:val="00EA0D99"/>
    <w:rsid w:val="00EA3E19"/>
    <w:rsid w:val="00EB65D1"/>
    <w:rsid w:val="00EC0FE3"/>
    <w:rsid w:val="00EC2CD8"/>
    <w:rsid w:val="00EC4885"/>
    <w:rsid w:val="00EE1479"/>
    <w:rsid w:val="00EE64C9"/>
    <w:rsid w:val="00EF0811"/>
    <w:rsid w:val="00EF0EE1"/>
    <w:rsid w:val="00EF1289"/>
    <w:rsid w:val="00F00382"/>
    <w:rsid w:val="00F12977"/>
    <w:rsid w:val="00F1797B"/>
    <w:rsid w:val="00F17A51"/>
    <w:rsid w:val="00F23CA2"/>
    <w:rsid w:val="00F33AAA"/>
    <w:rsid w:val="00F34E75"/>
    <w:rsid w:val="00F40737"/>
    <w:rsid w:val="00F40A83"/>
    <w:rsid w:val="00F44047"/>
    <w:rsid w:val="00F61C55"/>
    <w:rsid w:val="00F62E43"/>
    <w:rsid w:val="00F70820"/>
    <w:rsid w:val="00F73FAD"/>
    <w:rsid w:val="00F77E0F"/>
    <w:rsid w:val="00F81092"/>
    <w:rsid w:val="00F82732"/>
    <w:rsid w:val="00F85606"/>
    <w:rsid w:val="00F86E6E"/>
    <w:rsid w:val="00F876F8"/>
    <w:rsid w:val="00F877D9"/>
    <w:rsid w:val="00F921F1"/>
    <w:rsid w:val="00F932A7"/>
    <w:rsid w:val="00F94655"/>
    <w:rsid w:val="00F9522D"/>
    <w:rsid w:val="00FA15B9"/>
    <w:rsid w:val="00FA4A70"/>
    <w:rsid w:val="00FA6646"/>
    <w:rsid w:val="00FB24FD"/>
    <w:rsid w:val="00FD4272"/>
    <w:rsid w:val="00FD6E14"/>
    <w:rsid w:val="00FE1E2F"/>
    <w:rsid w:val="00FE7A87"/>
    <w:rsid w:val="00FF4646"/>
    <w:rsid w:val="00FF4E95"/>
    <w:rsid w:val="00FF6695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7"/>
    <w:rPr>
      <w:sz w:val="24"/>
    </w:rPr>
  </w:style>
  <w:style w:type="paragraph" w:styleId="1">
    <w:name w:val="heading 1"/>
    <w:basedOn w:val="a"/>
    <w:next w:val="a"/>
    <w:qFormat/>
    <w:rsid w:val="00E17F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17F9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17F9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17F97"/>
    <w:pPr>
      <w:keepNext/>
      <w:ind w:hanging="14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7F97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7F97"/>
    <w:pPr>
      <w:keepNext/>
      <w:widowControl w:val="0"/>
      <w:ind w:right="-851"/>
      <w:jc w:val="center"/>
      <w:outlineLvl w:val="5"/>
    </w:pPr>
    <w:rPr>
      <w:rFonts w:ascii="Courier" w:hAnsi="Courier"/>
      <w:b/>
      <w:sz w:val="28"/>
    </w:rPr>
  </w:style>
  <w:style w:type="paragraph" w:styleId="7">
    <w:name w:val="heading 7"/>
    <w:basedOn w:val="a"/>
    <w:next w:val="a"/>
    <w:qFormat/>
    <w:rsid w:val="00E17F97"/>
    <w:pPr>
      <w:keepNext/>
      <w:ind w:left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17F97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E17F97"/>
    <w:pPr>
      <w:keepNext/>
      <w:ind w:left="-108" w:right="-105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F97"/>
    <w:pPr>
      <w:jc w:val="both"/>
    </w:pPr>
    <w:rPr>
      <w:sz w:val="28"/>
    </w:rPr>
  </w:style>
  <w:style w:type="paragraph" w:styleId="a4">
    <w:name w:val="Body Text Indent"/>
    <w:basedOn w:val="a"/>
    <w:rsid w:val="00E17F97"/>
    <w:pPr>
      <w:ind w:firstLine="720"/>
    </w:pPr>
    <w:rPr>
      <w:sz w:val="28"/>
    </w:rPr>
  </w:style>
  <w:style w:type="paragraph" w:styleId="a5">
    <w:name w:val="Block Text"/>
    <w:basedOn w:val="a"/>
    <w:rsid w:val="00E17F97"/>
    <w:pPr>
      <w:ind w:left="175" w:right="176"/>
      <w:jc w:val="center"/>
    </w:pPr>
  </w:style>
  <w:style w:type="paragraph" w:styleId="20">
    <w:name w:val="Body Text Indent 2"/>
    <w:basedOn w:val="a"/>
    <w:rsid w:val="00E17F97"/>
    <w:pPr>
      <w:ind w:left="709"/>
      <w:jc w:val="both"/>
    </w:pPr>
    <w:rPr>
      <w:sz w:val="28"/>
    </w:rPr>
  </w:style>
  <w:style w:type="paragraph" w:styleId="30">
    <w:name w:val="Body Text Indent 3"/>
    <w:basedOn w:val="a"/>
    <w:rsid w:val="00E17F97"/>
    <w:pPr>
      <w:widowControl w:val="0"/>
      <w:ind w:left="426"/>
      <w:jc w:val="both"/>
    </w:pPr>
    <w:rPr>
      <w:snapToGrid w:val="0"/>
    </w:rPr>
  </w:style>
  <w:style w:type="paragraph" w:styleId="21">
    <w:name w:val="Body Text 2"/>
    <w:basedOn w:val="a"/>
    <w:rsid w:val="00E17F97"/>
    <w:pPr>
      <w:ind w:right="-1475"/>
    </w:pPr>
    <w:rPr>
      <w:sz w:val="28"/>
    </w:rPr>
  </w:style>
  <w:style w:type="paragraph" w:styleId="a6">
    <w:name w:val="Title"/>
    <w:basedOn w:val="a"/>
    <w:qFormat/>
    <w:rsid w:val="00E17F97"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7A38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173B65"/>
    <w:pPr>
      <w:shd w:val="clear" w:color="auto" w:fill="000080"/>
    </w:pPr>
    <w:rPr>
      <w:rFonts w:ascii="Tahoma" w:hAnsi="Tahoma" w:cs="Tahoma"/>
    </w:rPr>
  </w:style>
  <w:style w:type="paragraph" w:styleId="a9">
    <w:name w:val="List Paragraph"/>
    <w:basedOn w:val="a"/>
    <w:uiPriority w:val="34"/>
    <w:qFormat/>
    <w:rsid w:val="004558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0213"/>
    <w:rPr>
      <w:color w:val="0000FF" w:themeColor="hyperlink"/>
      <w:u w:val="single"/>
    </w:rPr>
  </w:style>
  <w:style w:type="paragraph" w:customStyle="1" w:styleId="ConsPlusNormal">
    <w:name w:val="ConsPlusNormal"/>
    <w:rsid w:val="00432F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FB24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B5F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5FCE"/>
    <w:rPr>
      <w:sz w:val="24"/>
    </w:rPr>
  </w:style>
  <w:style w:type="paragraph" w:styleId="ae">
    <w:name w:val="footer"/>
    <w:basedOn w:val="a"/>
    <w:link w:val="af"/>
    <w:uiPriority w:val="99"/>
    <w:unhideWhenUsed/>
    <w:rsid w:val="00BB5F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5FCE"/>
    <w:rPr>
      <w:sz w:val="24"/>
    </w:rPr>
  </w:style>
  <w:style w:type="paragraph" w:styleId="af0">
    <w:name w:val="Normal (Web)"/>
    <w:basedOn w:val="a"/>
    <w:uiPriority w:val="99"/>
    <w:unhideWhenUsed/>
    <w:rsid w:val="00115723"/>
    <w:pPr>
      <w:spacing w:before="100" w:beforeAutospacing="1" w:after="100" w:afterAutospacing="1"/>
    </w:pPr>
    <w:rPr>
      <w:szCs w:val="24"/>
    </w:rPr>
  </w:style>
  <w:style w:type="character" w:styleId="af1">
    <w:name w:val="Emphasis"/>
    <w:basedOn w:val="a0"/>
    <w:uiPriority w:val="20"/>
    <w:qFormat/>
    <w:rsid w:val="00524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образование №81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И.Ю.</dc:creator>
  <cp:lastModifiedBy>Rodin</cp:lastModifiedBy>
  <cp:revision>391</cp:revision>
  <cp:lastPrinted>2018-04-20T09:08:00Z</cp:lastPrinted>
  <dcterms:created xsi:type="dcterms:W3CDTF">2018-04-19T14:08:00Z</dcterms:created>
  <dcterms:modified xsi:type="dcterms:W3CDTF">2018-06-04T11:11:00Z</dcterms:modified>
</cp:coreProperties>
</file>