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14" w:rsidRPr="008D0D2E" w:rsidRDefault="006D5C14" w:rsidP="008D0D2E">
      <w:pPr>
        <w:spacing w:after="225" w:line="276" w:lineRule="auto"/>
        <w:jc w:val="both"/>
        <w:rPr>
          <w:rFonts w:ascii="Arial" w:hAnsi="Arial" w:cs="Arial"/>
          <w:color w:val="1A1A1A"/>
          <w:sz w:val="20"/>
          <w:szCs w:val="20"/>
        </w:rPr>
      </w:pPr>
      <w:bookmarkStart w:id="0" w:name="_GoBack"/>
    </w:p>
    <w:p w:rsidR="006D5C14" w:rsidRPr="008D0D2E" w:rsidRDefault="006D5C14" w:rsidP="008D0D2E">
      <w:pPr>
        <w:pBdr>
          <w:bottom w:val="single" w:sz="12" w:space="6" w:color="D7D7CE"/>
        </w:pBdr>
        <w:spacing w:after="255" w:line="276" w:lineRule="auto"/>
        <w:jc w:val="both"/>
        <w:outlineLvl w:val="0"/>
        <w:rPr>
          <w:rFonts w:ascii="Arial" w:hAnsi="Arial" w:cs="Arial"/>
          <w:color w:val="683D33"/>
          <w:kern w:val="36"/>
          <w:sz w:val="27"/>
          <w:szCs w:val="27"/>
        </w:rPr>
      </w:pPr>
      <w:r w:rsidRPr="008D0D2E">
        <w:rPr>
          <w:rFonts w:ascii="Arial" w:hAnsi="Arial" w:cs="Arial"/>
          <w:color w:val="683D33"/>
          <w:kern w:val="36"/>
          <w:sz w:val="27"/>
          <w:szCs w:val="27"/>
        </w:rPr>
        <w:t>Принять в семью ребенка - какого возраста?</w:t>
      </w:r>
    </w:p>
    <w:bookmarkEnd w:id="0"/>
    <w:p w:rsidR="006D5C14" w:rsidRPr="008D0D2E" w:rsidRDefault="006D5C14" w:rsidP="008D0D2E">
      <w:pPr>
        <w:spacing w:after="225" w:line="276" w:lineRule="auto"/>
        <w:jc w:val="both"/>
        <w:rPr>
          <w:rFonts w:ascii="Arial" w:hAnsi="Arial" w:cs="Arial"/>
          <w:color w:val="1A1A1A"/>
          <w:sz w:val="20"/>
          <w:szCs w:val="20"/>
        </w:rPr>
      </w:pPr>
      <w:r w:rsidRPr="008D0D2E">
        <w:rPr>
          <w:rFonts w:ascii="Arial" w:hAnsi="Arial" w:cs="Arial"/>
          <w:color w:val="1A1A1A"/>
          <w:sz w:val="20"/>
          <w:szCs w:val="20"/>
        </w:rPr>
        <w:t>Эта статья предназначена преимущественно людям, собирающимся принять в семью ребенка, но не имеющим опыта воспитания собственных детей. Либо тем, чьи дети были маленькими уже так давно, что все начало забываться, детали стерлись из памяти, а тот период жизни, когда дети были маленькими, вспоминается в «розовой дымке». Те же, кто сейчас воспитывает своих детей, смогут еще раз задуматься о том, чем хорош и чем труден для взрослых каждый период жизни их детей.</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Итак, дети – это люди в возрасте от 0 до 18 лет. Разумеется, новорожденный ребенок сильно отличается от, например, 17-летнего ребенка. Чтобы разобраться, как меняется ребенок за этот долгий восемнадцатилетний период, выделяют 6 основных периодов детства:</w:t>
      </w:r>
    </w:p>
    <w:p w:rsidR="006D5C14" w:rsidRPr="008D0D2E" w:rsidRDefault="006D5C14" w:rsidP="008D0D2E">
      <w:pPr>
        <w:numPr>
          <w:ilvl w:val="2"/>
          <w:numId w:val="7"/>
        </w:numPr>
        <w:spacing w:after="225" w:line="276" w:lineRule="auto"/>
        <w:jc w:val="both"/>
        <w:rPr>
          <w:rFonts w:ascii="Arial" w:hAnsi="Arial" w:cs="Arial"/>
          <w:color w:val="1A1A1A"/>
          <w:sz w:val="20"/>
          <w:szCs w:val="20"/>
        </w:rPr>
      </w:pPr>
      <w:r w:rsidRPr="008D0D2E">
        <w:rPr>
          <w:rFonts w:ascii="Arial" w:hAnsi="Arial" w:cs="Arial"/>
          <w:color w:val="1A1A1A"/>
          <w:sz w:val="20"/>
          <w:szCs w:val="20"/>
        </w:rPr>
        <w:t>младенчество – до 1 года</w:t>
      </w:r>
    </w:p>
    <w:p w:rsidR="006D5C14" w:rsidRPr="008D0D2E" w:rsidRDefault="006D5C14" w:rsidP="008D0D2E">
      <w:pPr>
        <w:numPr>
          <w:ilvl w:val="2"/>
          <w:numId w:val="7"/>
        </w:numPr>
        <w:spacing w:after="225" w:line="276" w:lineRule="auto"/>
        <w:jc w:val="both"/>
        <w:rPr>
          <w:rFonts w:ascii="Arial" w:hAnsi="Arial" w:cs="Arial"/>
          <w:color w:val="1A1A1A"/>
          <w:sz w:val="20"/>
          <w:szCs w:val="20"/>
        </w:rPr>
      </w:pPr>
      <w:r w:rsidRPr="008D0D2E">
        <w:rPr>
          <w:rFonts w:ascii="Arial" w:hAnsi="Arial" w:cs="Arial"/>
          <w:color w:val="1A1A1A"/>
          <w:sz w:val="20"/>
          <w:szCs w:val="20"/>
        </w:rPr>
        <w:t>раннее детство – до 3-х лет</w:t>
      </w:r>
    </w:p>
    <w:p w:rsidR="006D5C14" w:rsidRPr="008D0D2E" w:rsidRDefault="006D5C14" w:rsidP="008D0D2E">
      <w:pPr>
        <w:numPr>
          <w:ilvl w:val="2"/>
          <w:numId w:val="7"/>
        </w:numPr>
        <w:spacing w:after="225" w:line="276" w:lineRule="auto"/>
        <w:jc w:val="both"/>
        <w:rPr>
          <w:rFonts w:ascii="Arial" w:hAnsi="Arial" w:cs="Arial"/>
          <w:color w:val="1A1A1A"/>
          <w:sz w:val="20"/>
          <w:szCs w:val="20"/>
        </w:rPr>
      </w:pPr>
      <w:r w:rsidRPr="008D0D2E">
        <w:rPr>
          <w:rFonts w:ascii="Arial" w:hAnsi="Arial" w:cs="Arial"/>
          <w:color w:val="1A1A1A"/>
          <w:sz w:val="20"/>
          <w:szCs w:val="20"/>
        </w:rPr>
        <w:t>дошкольное детство – от 3-х до 7 лет</w:t>
      </w:r>
    </w:p>
    <w:p w:rsidR="006D5C14" w:rsidRPr="008D0D2E" w:rsidRDefault="006D5C14" w:rsidP="008D0D2E">
      <w:pPr>
        <w:numPr>
          <w:ilvl w:val="2"/>
          <w:numId w:val="7"/>
        </w:numPr>
        <w:spacing w:after="225" w:line="276" w:lineRule="auto"/>
        <w:jc w:val="both"/>
        <w:rPr>
          <w:rFonts w:ascii="Arial" w:hAnsi="Arial" w:cs="Arial"/>
          <w:color w:val="1A1A1A"/>
          <w:sz w:val="20"/>
          <w:szCs w:val="20"/>
        </w:rPr>
      </w:pPr>
      <w:r w:rsidRPr="008D0D2E">
        <w:rPr>
          <w:rFonts w:ascii="Arial" w:hAnsi="Arial" w:cs="Arial"/>
          <w:color w:val="1A1A1A"/>
          <w:sz w:val="20"/>
          <w:szCs w:val="20"/>
        </w:rPr>
        <w:t>младший и средний школьный возраст – от 7 до12 лет</w:t>
      </w:r>
    </w:p>
    <w:p w:rsidR="006D5C14" w:rsidRPr="008D0D2E" w:rsidRDefault="006D5C14" w:rsidP="008D0D2E">
      <w:pPr>
        <w:numPr>
          <w:ilvl w:val="2"/>
          <w:numId w:val="7"/>
        </w:numPr>
        <w:spacing w:after="225" w:line="276" w:lineRule="auto"/>
        <w:jc w:val="both"/>
        <w:rPr>
          <w:rFonts w:ascii="Arial" w:hAnsi="Arial" w:cs="Arial"/>
          <w:color w:val="1A1A1A"/>
          <w:sz w:val="20"/>
          <w:szCs w:val="20"/>
        </w:rPr>
      </w:pPr>
      <w:r w:rsidRPr="008D0D2E">
        <w:rPr>
          <w:rFonts w:ascii="Arial" w:hAnsi="Arial" w:cs="Arial"/>
          <w:color w:val="1A1A1A"/>
          <w:sz w:val="20"/>
          <w:szCs w:val="20"/>
        </w:rPr>
        <w:t>подростковый возраст – 12-15 лет</w:t>
      </w:r>
    </w:p>
    <w:p w:rsidR="006D5C14" w:rsidRPr="008D0D2E" w:rsidRDefault="006D5C14" w:rsidP="008D0D2E">
      <w:pPr>
        <w:numPr>
          <w:ilvl w:val="2"/>
          <w:numId w:val="7"/>
        </w:numPr>
        <w:spacing w:after="225" w:line="276" w:lineRule="auto"/>
        <w:jc w:val="both"/>
        <w:rPr>
          <w:rFonts w:ascii="Arial" w:hAnsi="Arial" w:cs="Arial"/>
          <w:color w:val="1A1A1A"/>
          <w:sz w:val="20"/>
          <w:szCs w:val="20"/>
        </w:rPr>
      </w:pPr>
      <w:r w:rsidRPr="008D0D2E">
        <w:rPr>
          <w:rFonts w:ascii="Arial" w:hAnsi="Arial" w:cs="Arial"/>
          <w:color w:val="1A1A1A"/>
          <w:sz w:val="20"/>
          <w:szCs w:val="20"/>
        </w:rPr>
        <w:t>юность – 15-18 лет</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Дети-сироты (или социальные сироты) могут находиться в различных детских учреждениях. В зависимости от возраста детей эти учреждения подразделяются на Дома ребенка (или Дома малютки), где дети находятся до 3-х лет, и Детские дома, где живут дети от 3-х до 18 лет.</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В нашем Детском Доме № 19 живут дети от 3 до 18 лет. Соответственно, наша задача – находить семьи для дошкольников (3-7 лет), младших и средних школьников (7-12 лет), подростков (12-15 лет) и юных воспитанников Детского Дома. Каждый из этих возрастов имеет свои преимущества и свои радостные для воспитателей стороны. Кроме того, каждый из возрастов имеет свои сложности и требует от воспитателей понимания, какие именно задачи будут входить в зону его (ее) ответственности.</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Чтобы семьи смогли как следует подготовиться к принятию в семью ребенка определенного возраста, им необходимо очень хорошо представлять себе, какие трудности и какие радости несет с собой каждый возраст.</w:t>
      </w:r>
    </w:p>
    <w:p w:rsidR="006D5C14" w:rsidRPr="008D0D2E" w:rsidRDefault="006D5C14" w:rsidP="008D0D2E">
      <w:pPr>
        <w:spacing w:line="276" w:lineRule="auto"/>
        <w:jc w:val="both"/>
        <w:rPr>
          <w:rFonts w:ascii="Arial" w:hAnsi="Arial" w:cs="Arial"/>
          <w:color w:val="1A1A1A"/>
          <w:sz w:val="20"/>
          <w:szCs w:val="20"/>
        </w:rPr>
      </w:pPr>
      <w:r w:rsidRPr="008D0D2E">
        <w:rPr>
          <w:rFonts w:ascii="Arial" w:hAnsi="Arial" w:cs="Arial"/>
          <w:b/>
          <w:bCs/>
          <w:color w:val="1A1A1A"/>
          <w:sz w:val="20"/>
          <w:szCs w:val="20"/>
          <w:bdr w:val="none" w:sz="0" w:space="0" w:color="auto" w:frame="1"/>
        </w:rPr>
        <w:t>Дошкольное детство (от 3 до 7 лет)</w:t>
      </w:r>
    </w:p>
    <w:p w:rsidR="006D5C14" w:rsidRPr="008D0D2E" w:rsidRDefault="006D5C14" w:rsidP="008D0D2E">
      <w:pPr>
        <w:spacing w:after="225" w:line="276" w:lineRule="auto"/>
        <w:jc w:val="both"/>
        <w:rPr>
          <w:rFonts w:ascii="Arial" w:hAnsi="Arial" w:cs="Arial"/>
          <w:color w:val="1A1A1A"/>
          <w:sz w:val="20"/>
          <w:szCs w:val="20"/>
        </w:rPr>
      </w:pPr>
      <w:r w:rsidRPr="008D0D2E">
        <w:rPr>
          <w:rFonts w:ascii="Arial" w:hAnsi="Arial" w:cs="Arial"/>
          <w:color w:val="1A1A1A"/>
          <w:sz w:val="20"/>
          <w:szCs w:val="20"/>
        </w:rPr>
        <w:t>Возраст, который на данном этапе развития общества пользуется в Детском Доме наибольшим «спросом». Иногда желание взять в семью «маленького» ребенка вызвано объективными причинами, например, собственные дети еще не очень большие. Иногда просто «хочется маленького». Иногда же отсутствие опыта воспитание детей и большое количество разнообразных страхов и опасений приводят к мысли, что с маленьким ребенком, наверное, будет «проще». Давайте посмотрим, как это происходит на самом деле.</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Ребенка дошкольного возраста нужно очень многому научить. Он уже умеет говорить, но его речь продолжает развиваться, и от воспитателей во многом зависит, каким словарным запасом и культурой речи будет обладать этот человек. Его надо научить читать, и посвящать совместному чтению довольно много времени, а также научиться выбирать хорошие, подходящие по возрасту книжки. С ребенком этого возраста нужно много рисовать, лепить, мастерить и клеить из бумаги и других материалов.</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Дети дошкольного возраста очень любят «помогать по дому» - во-первых, потому что им нравится подражать взрослым, а во-вторых, потому что им интересно делать что-то новенькое. Это их стремление «делать вместе с мамой (папой)» - стирать, готовить, вытирать пыль, чинить и т.д. - требует большого такта и терпения – ведь ребенок пока еще толком не умеет что-то делать. Он больше разольет, помнет, разобьет, сам выпачкается. Ему нельзя запретить «помогать» - ведь так вы отобьете у него охоту на будущее что-либо делать. Его надо постоянно и терпеливо учить – а ведь вам действительно в этот момент надо приготовить еду, сделать уборку, постирать, и что делать с малышом, который крутится под ногами и настойчиво требует к себе внимания?</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Дети дошкольного возраста не могут долго удерживать внимание на чем-то одном. Трехлетнему ребенку нужно находить новое занятие каждые 15-20 минут (это при условии, что занятие ему нравится). Ребенок 6-7 лет может заниматься чем-то одним до получаса. При этом ему необходимо участие взрослого в его занятиях. Для ребенка дошкольного возраста главное занятие в жизни – это игра. Игра – это и общение, и взаимодействие с миром, и способ самовыражения и организации собственного пространства. В игру вовлекаются по возможности все люди, находящиеся поблизости, и все предметы, до которых можно дотянуться. Ребенку дошкольного возраста нужно ВСЕ ваше внимание. Он говорит с вами, он задает вопросы вам, он играть хочет с вами. С ним нужно гулять два раза в день, некоторые дети в этом возрасте перестают спать днем. При этом детские сады не всегда «облегчают» жизнь. Во-первых, не каждого ребенка целесообразно отдавать в детский сад. Во-вторых, в детских садах дети часто болеют, и получается так – две недели ходит в детский сад, две недели сидит дома.</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При ребенке дошкольного возраста нельзя много смотреть телевизор – иначе он будет смотреть его вместе с вами, а это ему вредно.</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Ребенка этого возраста нужно терпеливо учить личной гигиене и опрятности. Необходимо научить его по возможности аккуратно есть и убирать за собой. Задача воспитателя – сделать так, чтобы ребенку самому доставляло удовольствие наводить порядок, быть чистым, самому умываться и одеваться по утрам.</w:t>
      </w:r>
    </w:p>
    <w:p w:rsidR="006D5C14" w:rsidRPr="008D0D2E" w:rsidRDefault="006D5C14" w:rsidP="008D0D2E">
      <w:pPr>
        <w:spacing w:after="225" w:line="276" w:lineRule="auto"/>
        <w:jc w:val="both"/>
        <w:rPr>
          <w:rFonts w:ascii="Arial" w:hAnsi="Arial" w:cs="Arial"/>
          <w:color w:val="1A1A1A"/>
          <w:sz w:val="20"/>
          <w:szCs w:val="20"/>
        </w:rPr>
      </w:pPr>
      <w:r w:rsidRPr="008D0D2E">
        <w:rPr>
          <w:rFonts w:ascii="Arial" w:hAnsi="Arial" w:cs="Arial"/>
          <w:color w:val="1A1A1A"/>
          <w:sz w:val="20"/>
          <w:szCs w:val="20"/>
        </w:rPr>
        <w:t>В дошкольном возрасте у детей возникает много конфликтов. Они делят игрушки, причем не всегда мирным путем. Они обзываются и часто дерутся. Они повторяют ВСЕ слова, которые когда-либо слышали, и ВСЕ жесты, которые когда-либо видели. Ребенок в этом возрасте еще не понимает, что бывают «внутрисемейные» и «светские» разговоры, и выскажет любым людям все, что он слышал дома.</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В любом случае, ребенок дошкольного возраста требует от воспитателя колоссального количества энергии, подвижности, активности, безграничного терпения и здорового оптимизма. Следует особо предостеречь тех, кто возлагает большие надежды на бабушек, - «Она же вырастила нас, своих детей, вырастит и еще одного». Конечно, опыт бабушки неоценим, но подумайте, что если вам сейчас уже за сорок, это значит, что когда бабушка совершала свой педагогический подвиг, она была на сорок! лет моложе. Она вам, конечно, поможет, но основная ответственность и основная нагрузка ляжет на вас.</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Есть еще один вопрос, на котором следует остановиться особо. Иногда люди настаивают на младшем возрасте из соображений, что в этом возрасте ребенок «как чистый лист», у него отсутствуют воспоминания, а если они есть, то он очень быстро «все забудет». Во-первых, «чистых листов» не бывает. Даже родной новорожденный ребенок уже имеет свой характер и свои особенности, и может расти абсолютно не похожим на вас ни внешне, ни внутренне. Во-вторых, насколько быстро ребенок забудет то плохое, что было в его жизни, зависит не от возраста, а от отношений в новой семье, в том числе от степени уважения, с которой новая семья отнесется к его прошлому. Чем старательнее вы будете «стирать» прошлое ребенка из его памяти, тем упорнее он будет цепляться за самые мельчайшие крупицы своих воспоминаний, пусть даже самые плохие для него. Вам потребуется много терпения и известная степень самоотречения и доверия – ведь ребенок еще маленький, он не может в этом возрасте рассказать вам, что его мучает и пугает – вам нужно принять его со всеми его проявлениями, иногда не понимая, что именно с ним происходит.</w:t>
      </w:r>
    </w:p>
    <w:p w:rsidR="006D5C14" w:rsidRPr="008D0D2E" w:rsidRDefault="006D5C14" w:rsidP="008D0D2E">
      <w:pPr>
        <w:spacing w:line="276" w:lineRule="auto"/>
        <w:jc w:val="both"/>
        <w:rPr>
          <w:rFonts w:ascii="Arial" w:hAnsi="Arial" w:cs="Arial"/>
          <w:color w:val="1A1A1A"/>
          <w:sz w:val="20"/>
          <w:szCs w:val="20"/>
        </w:rPr>
      </w:pPr>
      <w:r w:rsidRPr="008D0D2E">
        <w:rPr>
          <w:rFonts w:ascii="Arial" w:hAnsi="Arial" w:cs="Arial"/>
          <w:b/>
          <w:bCs/>
          <w:color w:val="1A1A1A"/>
          <w:sz w:val="20"/>
          <w:szCs w:val="20"/>
          <w:bdr w:val="none" w:sz="0" w:space="0" w:color="auto" w:frame="1"/>
        </w:rPr>
        <w:t>Младший и средний школьный возраст (от 7 до 12 лет)</w:t>
      </w:r>
    </w:p>
    <w:p w:rsidR="006D5C14" w:rsidRPr="008D0D2E" w:rsidRDefault="006D5C14" w:rsidP="008D0D2E">
      <w:pPr>
        <w:spacing w:after="225" w:line="276" w:lineRule="auto"/>
        <w:jc w:val="both"/>
        <w:rPr>
          <w:rFonts w:ascii="Arial" w:hAnsi="Arial" w:cs="Arial"/>
          <w:color w:val="1A1A1A"/>
          <w:sz w:val="20"/>
          <w:szCs w:val="20"/>
        </w:rPr>
      </w:pPr>
      <w:r w:rsidRPr="008D0D2E">
        <w:rPr>
          <w:rFonts w:ascii="Arial" w:hAnsi="Arial" w:cs="Arial"/>
          <w:color w:val="1A1A1A"/>
          <w:sz w:val="20"/>
          <w:szCs w:val="20"/>
        </w:rPr>
        <w:t>Люди, которые приходят к нам в Детский Дом с запросом на «очень маленького» ребенка, зачастую с удовольствием принимают в семью ребенка школьного возраста. Это происходит потому, что они осознают, что ребенок-школьник, сохранив практически всю привлекательность «маленького», приобрел ряд преимуществ чуть более старшего, школьного, возраста. Давайте посмотрим, каким образом это возможно.</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Ребенок семи-восьми-девяти лет – это на самом деле еще совсем маленький ребенок. Он очень нуждается в заботе и понимании взрослых, и на свете есть еще такое огромное количество вещей, которым его надо научить! Ребенок десяти-одиннадцати лет, конечно, ведет себя уже более самостоятельно, но на самом деле очень сильно хочет, чтобы его любили, чтобы он был кому-то нужен. Потребность в привязанности с возрастом не ослабевает, а напротив, усиливается. Ведь ребенок школьного возраста уже последовательно мыслит, осознает себя и свое место в мире. Не найдя своих «дорогих и близких», ребенок школьного возраста оказывается в опасности оценить себя самого как «плохого», «ненужного».</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Ребенок школьного возраста уже, как правило, умеет учиться. Большая часть его дня занята и расписана по времени – ему надо быть в школе, потом нужно делать уроки. В этом возрасте дети часто начинают ходить в разные кружки или секции. Поэтому получается так, что взрослые в семье начинают располагать большим количеством личного времени, чем это было с ребенком-дошкольником. С другой стороны, первые школьные годы предоставляют воспитателю возможность очень многое вложить в ребенка, помочь ему, открыть перед ним прекрасный мир знаний и найти в этом мире разные увлекательные вещи. Сколько книжек можно прочитать вместе! Сколько интересных историй взрослый может рассказать ребенку! Для ребенка школьного возраста, также как и для дошкольника, очень важно быть просто рядом со «своим» взрослым.</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Те, кто мечтает подготовить ребенка к школе и повести его первый раз в первый класс, находят не меньше радости в том, чтобы подготовить его в следующий класс. Ведь ребенку в любом случае потребуется ваша помощь и поддержка со школой – с вами он пойдет уже в другую, новую школу, и как он будет волноваться! Как ему будет важно, чтобы вы были рядом с ним в этот ответственный и по особенному радостный момент его жизни! Ведь теперь он идет в школу не просто так, а его провожает его семья, все за него волнуются и радуются. А когда он вернется домой, будет кому рассказать о том, что было в школе, похвастаться, спросить совета, просто выразить свои чувства и впечатления.</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Дети школьного возраста очень любят играть. Игры могут меняться, становиться более сложными – например, шашки и шахматы, лото. Дети этого возраста очень любят всякие переодевания и розыгрыши. Они могут достаточно долго времени проводить за каким-либо одним занятием – например, складывать паззл, вязать, рисовать, мастерить. В этом возрасте ребенок уже способен разделить ваши увлечения. Школьник с удовольствием ездит на дачу. Он (или она) обычно находит там друзей-сверстников, с которыми спокойно и безопасно может проводить время. С другой стороны, ребенку этого возраста уже вполне по силам помочь в огороде и по хозяйству. Школьник обычно с удовольствием сопровождает взрослых в их прогулках и поездках, может вместе со старшими членами семьи заниматься фотографией, спортом, кулинарией или садоводством.</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Ребенок школьного возраста познает мир уже не так беспечно, как дошкольник. Он размышляет и анализирует, сомневается и пробует делать выводы. Ему так важно, чтобы рядом был кто-то старший, к кому и прижаться можно, приласкаться и подурачиться, и с которым можно спокойно и серьезно поговорить.</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В целом ребенок школьного возраста требует от воспитателя уже гораздо меньше физических сил. Идиллическая картинка, которую обычно приписывают дошкольному возрасту ребенка – вы сидите в своем любимом кресле и читаете ваш любимый журнал, а неподалеку возится ваш малыш – на самом деле становится реальностью с ребенком школьного возраста. Ему достаточно, что вы просто находитесь где-то поблизости. Необходимо отметить, что бабушки гораздо успешнее и с большей охотой присматривают за детьми именно этого возраста – здесь от них не требуется такого напряжения сил, как с совсем маленькими детьми.</w:t>
      </w:r>
    </w:p>
    <w:p w:rsidR="006D5C14" w:rsidRPr="008D0D2E" w:rsidRDefault="006D5C14" w:rsidP="008D0D2E">
      <w:pPr>
        <w:spacing w:line="276" w:lineRule="auto"/>
        <w:jc w:val="both"/>
        <w:rPr>
          <w:rFonts w:ascii="Arial" w:hAnsi="Arial" w:cs="Arial"/>
          <w:color w:val="1A1A1A"/>
          <w:sz w:val="20"/>
          <w:szCs w:val="20"/>
        </w:rPr>
      </w:pPr>
      <w:r w:rsidRPr="008D0D2E">
        <w:rPr>
          <w:rFonts w:ascii="Arial" w:hAnsi="Arial" w:cs="Arial"/>
          <w:b/>
          <w:bCs/>
          <w:color w:val="1A1A1A"/>
          <w:sz w:val="20"/>
          <w:szCs w:val="20"/>
          <w:bdr w:val="none" w:sz="0" w:space="0" w:color="auto" w:frame="1"/>
        </w:rPr>
        <w:t>Подростковый возраст (от 12 до 15 лет)</w:t>
      </w:r>
    </w:p>
    <w:p w:rsidR="006D5C14" w:rsidRPr="008D0D2E" w:rsidRDefault="006D5C14" w:rsidP="008D0D2E">
      <w:pPr>
        <w:spacing w:after="225" w:line="276" w:lineRule="auto"/>
        <w:jc w:val="both"/>
        <w:rPr>
          <w:rFonts w:ascii="Arial" w:hAnsi="Arial" w:cs="Arial"/>
          <w:color w:val="1A1A1A"/>
          <w:sz w:val="20"/>
          <w:szCs w:val="20"/>
        </w:rPr>
      </w:pPr>
      <w:r w:rsidRPr="008D0D2E">
        <w:rPr>
          <w:rFonts w:ascii="Arial" w:hAnsi="Arial" w:cs="Arial"/>
          <w:color w:val="1A1A1A"/>
          <w:sz w:val="20"/>
          <w:szCs w:val="20"/>
        </w:rPr>
        <w:t>Часто к нам в Детский Дом приходят люди, которые хотят принять в свою семью именно подростка. Как правило, это достаточно зрелые люди, сохранившие в своей душе запас нежности и любви. Здраво оценивая свои силы и возможности, вспоминая себя в подростковом возрасте, эти люди хотят стать для взрослеющего ребенка другом, опорой и защитой, в которой ребенок-подросток так нуждается.</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Иногда семьей для подростка становится человек, который до прихода к нам и не помышлял ни о чем подобном. А почему не помышлял – это нетрудно понять. Ведь даже когда газеты и телепрограммы говорят о детях из детских домов – почему-то речь всегда идет о маленьких детях. Общество как будто игнорирует тот факт, что дети – это ведь до восемнадцати лет, и все они – ДЕТИ! О подростках же из детских домов либо не упоминается вообще, либо в связи с «криминогенными» группами населения. Придя к нам, люди вдруг «узнают» о том, что есть такие дети. Эти дети-подростки ходят в школу и в спортивные секции, читают книжки, играют на компьютере. Только они живут в детском доме и очень тоскуют по любящей семье. Они хорошие и добрые, им так же сложно взрослеть, как домашним детям. Они переживают свои радости и огорчения, свои «взлеты и падения». Они очень скоро станут взрослыми, но за это время так много можно успеть! Каково же быть семьей подростка?</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Ребенок подросткового возраста, как никто другой, нуждается в заботе и любви, в тепле и уюте домашнего очага, в стабильности и защите. Ребенок-подросток не так склонен выражать вслух свои добрые и нежные чувства, но в душе он жаждет принятия и понимания. Если ребенок почувствует, что его стремятся не столько «воспитать», сколько понять, он сам приложит немало усилий, чтобы контакт состоялся, и отношения сложились.</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Как ни странно, преимущества принятия в семью именно подростка очевидны. Во-первых, именно этот возраст ребенка (и более старший, разумеется), позволит сохранить тот образ жизни, к которому вы привыкли. Совсем маленький ребенок буквально «взрывает» налаженную жизнь, ребенок постарше требует определенного изменения жизненных привычек. Ребенок-подросток может легко вписаться в жизнь взрослого человека, оставляя и себе, и своему близкому взрослому достаточно большое личное пространство.</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Во-вторых, ребенок-подросток, даже выросший в детском доме, уже достаточно много умеет делать самостоятельно. Конечно, он далеко не все хочет делать, и как любой подросток, зачастую «отлынивает» от домашних дел. Но, проявив определенные упорство и настойчивость, вы, возможно, довольно скоро сможете поделить поровну домашние обязанности.</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В-третьих, если вы найдете с подростком контакт и заслужите его доверие, вам будет интересно общаться, обсуждать разные темы. Ведь в жизни подростка происходит огромное количество событий, его эмоционально-духовная сфера бурно развивается и ему просто необходимо иметь кого-то, кто способен выслушать и понять его мятущуюся душу.</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Необходимо отметить один существенный момент. Иногда люди, начав общаться с ребенком-подростком из детского дома, бывают разочарованы. Им кажется, что ребенок «равнодушный» и «меркантильный». Равнодушный – потому что он (или она) «не испытывает ко мне никаких чувств». Нужно очень хорошо понимать, что чувства не возникнут быстро, особенно у ребенка, который не привык их испытывать, или, более того, привык их прятать. Меркантильный – потому что хочет, чтобы ему что-нибудь купили. И опять-таки нужно хорошо понимать, что ребенок-подросток, будь он из детского дома или нет, в первую очередь хочет джинсы и плейер, а уж только потом духовного общения. И это нормально. Подростки – они такие.</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Кроме того, конечно важна разница в возрасте. Если те, кто хочет принять в семью ребенка, сами находятся уже в достаточно зрелом возрасте, то нецелесообразно принимать маленького ребенка. Маленький ребенок – это долгосрочная ответственность, и может ли человек, которому под шестьдесят, быть уверенным, что на протяжении полутора десятков лет ни возраст, ни болезни, ни материальный фактор не станут помехой в выполнении взятых на себя обязательств? Не говоря уже о всех тех обстоятельствах, которые обсуждались в главе «Дошкольный возраст»? С подростком же это не станет такой проблемой, как могло бы стать с маленьким ребенком. Кроме того, такие преимущества зрелого возраста, как мудрость и терпимость, помогут вам находить правильные решения в сложных жизненных ситуациях.</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Разумеется, и более молодые люди хотят принять в свои семьи детей-подростков. Очень хорошо, когда удается выстроить отношения на основе дружбы, взаимопонимания и взаимной ответственности. При этом взрослый должен быть все же достаточно внутренне сильным и умеющим устанавливать границы поведения. Ведь подросток еще всего-навсего ребенок, он не справляется самостоятельно с очень многими жизненными ситуациями, именно поэтому он еще не взрослый, что ему нужны старшие, нужны границы, нужно, чтобы тем не менее его кто-то воспитывал.</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В целом, можно сказать, что приняв ребенка-подростка в семью, вы обретете друга, собеседника, товарища. С другой стороны, ребенок обретет в вашем лице семью, в которой он так нуждается.</w:t>
      </w:r>
    </w:p>
    <w:p w:rsidR="006D5C14" w:rsidRPr="008D0D2E" w:rsidRDefault="006D5C14" w:rsidP="008D0D2E">
      <w:pPr>
        <w:spacing w:line="276" w:lineRule="auto"/>
        <w:jc w:val="both"/>
        <w:rPr>
          <w:rFonts w:ascii="Arial" w:hAnsi="Arial" w:cs="Arial"/>
          <w:color w:val="1A1A1A"/>
          <w:sz w:val="20"/>
          <w:szCs w:val="20"/>
        </w:rPr>
      </w:pPr>
      <w:r w:rsidRPr="008D0D2E">
        <w:rPr>
          <w:rFonts w:ascii="Arial" w:hAnsi="Arial" w:cs="Arial"/>
          <w:b/>
          <w:bCs/>
          <w:color w:val="1A1A1A"/>
          <w:sz w:val="20"/>
          <w:szCs w:val="20"/>
          <w:bdr w:val="none" w:sz="0" w:space="0" w:color="auto" w:frame="1"/>
        </w:rPr>
        <w:t>Юность (от 15 до 18 лет)</w:t>
      </w:r>
    </w:p>
    <w:p w:rsidR="006D5C14" w:rsidRPr="008D0D2E" w:rsidRDefault="006D5C14" w:rsidP="008D0D2E">
      <w:pPr>
        <w:spacing w:after="225" w:line="276" w:lineRule="auto"/>
        <w:jc w:val="both"/>
        <w:rPr>
          <w:rFonts w:ascii="Arial" w:hAnsi="Arial" w:cs="Arial"/>
          <w:color w:val="1A1A1A"/>
          <w:sz w:val="20"/>
          <w:szCs w:val="20"/>
        </w:rPr>
      </w:pPr>
      <w:r w:rsidRPr="008D0D2E">
        <w:rPr>
          <w:rFonts w:ascii="Arial" w:hAnsi="Arial" w:cs="Arial"/>
          <w:color w:val="1A1A1A"/>
          <w:sz w:val="20"/>
          <w:szCs w:val="20"/>
        </w:rPr>
        <w:t>Когда речь заходит о юности, люди скорее начинают вспоминать себя в этом возрасте, чем примериваться к роли «родителя». Это очень понятно, ведь юноша, девушка старше 15 лет – уже почти что взрослые люди. Конечно, чтобы принять в семью ребенка этого возраста, в первую очередь важен мотив помощи, поддержки, руководства. Давайте посмотрим, какие же особенности характерны для этих «взрослых» детей.</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Юношеский возраст более спокойный, чем подростковый. Основные бури позади, и юному человеку нужен скорее спокойный семейный тыл, согласие. Вместе вы можете подумать, где и чему ему лучше учиться. Все юные о чем-то мечтают. Иногда мечта кажется такой несбыточной, и юному человеку очень нужно, чтобы кто-то более опытный сказал: «Иди, дерзай, у тебя все получится, а я тебе помогу». А иногда наоборот, нужно мягко, но твердо спустить мечтателя с облаков на землю, и вместе поискать более реальный вариант будущей профессии.</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Иногда бывает так, что юный воспитанник детского дома, в силу несчастных обстоятельств своей жизни, не полностью адаптирован к непростой городской среде, не очень уверенно ориентируется в социальных структурах и вообще в этой жизни. Ему могут быть непонятны самые простые вещи, к которым мы постепенно привыкаем с детства. Как пользоваться метро и троллейбусом, как найти нужный телефон или адрес, как устраиваться на работу и т.д. Вы даже представить себе не можете, какую важную роль в будущей взрослой жизни вашего воспитанника сыграет то, что он несколько лет просто пожил в семье. Ходил в магазин, готовил еду, старался рассчитать бюджет и сэкономить деньги. Платил за квартиру и телефон, получал и отправлял почту, отвечал на телефонные звонки. Все эти навыки, приобретенные в семье, сослужат ему в будущем добрую службу.</w:t>
      </w:r>
    </w:p>
    <w:p w:rsidR="006D5C14" w:rsidRPr="008D0D2E" w:rsidRDefault="006D5C14" w:rsidP="008D0D2E">
      <w:pPr>
        <w:spacing w:after="225" w:line="276" w:lineRule="auto"/>
        <w:ind w:firstLine="708"/>
        <w:jc w:val="both"/>
        <w:rPr>
          <w:rFonts w:ascii="Arial" w:hAnsi="Arial" w:cs="Arial"/>
          <w:color w:val="1A1A1A"/>
          <w:sz w:val="20"/>
          <w:szCs w:val="20"/>
        </w:rPr>
      </w:pPr>
      <w:r w:rsidRPr="008D0D2E">
        <w:rPr>
          <w:rFonts w:ascii="Arial" w:hAnsi="Arial" w:cs="Arial"/>
          <w:color w:val="1A1A1A"/>
          <w:sz w:val="20"/>
          <w:szCs w:val="20"/>
        </w:rPr>
        <w:t>В юном возрасте большое значение имеют отношения с противоположным полом. В этот период жизни, когда чувства так остры, а потребность в любви так сильна, взрослому ребенку очень важно иметь спокойные, стабильные привязанности в кругу семьи. Ему (или ей) очень важно знать, что его кто-то любит, кому-то он нужен такой, какой он есть. В противном случае ребенок в поисках любви может кинуться в водоворот случайных, поверхностных отношений. К сожалению, воспитанники детских домов, испытывая острую, мучительную потребность хоть в каком-то подобии любви, зачастую совершают в юности нелепые и чреватые последствиями ошибки. С этой точки зрения, жизнь в семье, общение с понимающим взрослым станет для юного человека почвой под ногами и возможностью сделать разумный шаг во взрослую жизнь. Вы сможете поговорить о том, как складывалась семейная жизнь у ваших родственников и ваших предков, что было легко и радостно, а что трудно и требовало терпения; обсудить собственные планы вашего воспитанника относительно его будущей семьи. Решить вместе с ним, на какую поддержку от вас он сможет рассчитывать, а что будет его собственной ответственностью. Эти и другие такие же темы сблизят вас, упрочат доверие между вами, и помогут юному человеку адаптироваться к этой такой непростой взрослой жизни.</w:t>
      </w:r>
    </w:p>
    <w:p w:rsidR="006D5C14" w:rsidRPr="008D0D2E" w:rsidRDefault="006D5C14" w:rsidP="008D0D2E">
      <w:pPr>
        <w:spacing w:after="225" w:line="276" w:lineRule="auto"/>
        <w:jc w:val="both"/>
        <w:rPr>
          <w:rFonts w:ascii="Arial" w:hAnsi="Arial" w:cs="Arial"/>
          <w:color w:val="1A1A1A"/>
          <w:sz w:val="20"/>
          <w:szCs w:val="20"/>
        </w:rPr>
      </w:pPr>
      <w:r w:rsidRPr="008D0D2E">
        <w:rPr>
          <w:rFonts w:ascii="Arial" w:hAnsi="Arial" w:cs="Arial"/>
          <w:color w:val="1A1A1A"/>
          <w:sz w:val="20"/>
          <w:szCs w:val="20"/>
        </w:rPr>
        <w:t>Юридически отношения с выпускником детского дома заканчиваются, когда ему исполняется 18 лет. В жизни происходит так, что дети, не добрав семейной любви, тепла и заботы в детстве, не спешат расстаться с принявшей их семьей. Да и в нашей российской культуре не принято, чтобы дети уходили из дома по достижении совершеннолетия. Поэтому дальнейшие ваши отношения будут складываться по взаимному согласию. Часто происходит так, что люди становятся по-настоящему родными, и ничто не мешает им оставаться родными всю оставшуюся жизнь.</w:t>
      </w:r>
    </w:p>
    <w:p w:rsidR="006D5C14" w:rsidRPr="008D0D2E" w:rsidRDefault="006D5C14" w:rsidP="008D0D2E">
      <w:pPr>
        <w:spacing w:after="225" w:line="276" w:lineRule="auto"/>
        <w:jc w:val="both"/>
        <w:rPr>
          <w:rFonts w:ascii="Arial" w:hAnsi="Arial" w:cs="Arial"/>
          <w:color w:val="1A1A1A"/>
          <w:sz w:val="20"/>
          <w:szCs w:val="20"/>
        </w:rPr>
      </w:pPr>
      <w:r w:rsidRPr="008D0D2E">
        <w:rPr>
          <w:rFonts w:ascii="Arial" w:hAnsi="Arial" w:cs="Arial"/>
          <w:color w:val="1A1A1A"/>
          <w:sz w:val="20"/>
          <w:szCs w:val="20"/>
        </w:rPr>
        <w:t>Итак, мы рассмотрели четыре возраста, четыре возможности начала «новой жизни». Дети любого возраста могут обрадовать, а могут и огорчить, и воспитание никогда не было легким делом. В заключение можно только еще раз подчеркнуть такие мысли:</w:t>
      </w:r>
    </w:p>
    <w:p w:rsidR="006D5C14" w:rsidRPr="008D0D2E" w:rsidRDefault="006D5C14" w:rsidP="008D0D2E">
      <w:pPr>
        <w:numPr>
          <w:ilvl w:val="0"/>
          <w:numId w:val="8"/>
        </w:numPr>
        <w:spacing w:after="225" w:line="276" w:lineRule="auto"/>
        <w:jc w:val="both"/>
        <w:rPr>
          <w:rFonts w:ascii="Arial" w:hAnsi="Arial" w:cs="Arial"/>
          <w:color w:val="1A1A1A"/>
          <w:sz w:val="20"/>
          <w:szCs w:val="20"/>
        </w:rPr>
      </w:pPr>
      <w:r w:rsidRPr="008D0D2E">
        <w:rPr>
          <w:rFonts w:ascii="Arial" w:hAnsi="Arial" w:cs="Arial"/>
          <w:color w:val="1A1A1A"/>
          <w:sz w:val="20"/>
          <w:szCs w:val="20"/>
        </w:rPr>
        <w:t>В Детском Доме живут дети всех возрастов, и все они очень хотят обрести семью!</w:t>
      </w:r>
    </w:p>
    <w:p w:rsidR="006D5C14" w:rsidRPr="008D0D2E" w:rsidRDefault="006D5C14" w:rsidP="008D0D2E">
      <w:pPr>
        <w:numPr>
          <w:ilvl w:val="0"/>
          <w:numId w:val="8"/>
        </w:numPr>
        <w:spacing w:after="225" w:line="276" w:lineRule="auto"/>
        <w:jc w:val="both"/>
        <w:rPr>
          <w:rFonts w:ascii="Arial" w:hAnsi="Arial" w:cs="Arial"/>
          <w:color w:val="1A1A1A"/>
          <w:sz w:val="20"/>
          <w:szCs w:val="20"/>
        </w:rPr>
      </w:pPr>
      <w:r w:rsidRPr="008D0D2E">
        <w:rPr>
          <w:rFonts w:ascii="Arial" w:hAnsi="Arial" w:cs="Arial"/>
          <w:color w:val="1A1A1A"/>
          <w:sz w:val="20"/>
          <w:szCs w:val="20"/>
        </w:rPr>
        <w:t>Скорость формирования привязанности у детей не зависит от возраста. С одинаковым успехом и с шестилетним, и с четырнадцатилетним ребенком у вас могут достаточно быстро сложиться близкие, доверительные взаимоотношения.</w:t>
      </w:r>
    </w:p>
    <w:p w:rsidR="006D5C14" w:rsidRPr="008D0D2E" w:rsidRDefault="006D5C14" w:rsidP="008D0D2E">
      <w:pPr>
        <w:spacing w:after="225" w:line="276" w:lineRule="auto"/>
        <w:jc w:val="both"/>
        <w:rPr>
          <w:rFonts w:ascii="Arial" w:hAnsi="Arial" w:cs="Arial"/>
          <w:color w:val="1A1A1A"/>
          <w:sz w:val="20"/>
          <w:szCs w:val="20"/>
        </w:rPr>
      </w:pPr>
      <w:r w:rsidRPr="008D0D2E">
        <w:rPr>
          <w:rFonts w:ascii="Arial" w:hAnsi="Arial" w:cs="Arial"/>
          <w:color w:val="1A1A1A"/>
          <w:sz w:val="20"/>
          <w:szCs w:val="20"/>
        </w:rPr>
        <w:t>3. Стереотип «чем неопытнее воспитатель, тем меньше должен быть ребенок» неверен. Неопытный воспитатель может наделать больше ошибок. Более старший ребенок, у которого уже есть определенный «запас прочности» и известная доля рассудительности, уже сам способен понять воспитателя, может простить его ошибки, сам готов делать определенные шаги к поиску и установлению взаимопонимания.</w:t>
      </w:r>
    </w:p>
    <w:p w:rsidR="006D5C14" w:rsidRPr="0035770A" w:rsidRDefault="006D5C14" w:rsidP="008D0D2E">
      <w:pPr>
        <w:spacing w:line="276" w:lineRule="auto"/>
        <w:ind w:left="1080" w:hanging="720"/>
        <w:jc w:val="both"/>
      </w:pPr>
    </w:p>
    <w:sectPr w:rsidR="006D5C14" w:rsidRPr="0035770A" w:rsidSect="00842324">
      <w:pgSz w:w="11906" w:h="16838"/>
      <w:pgMar w:top="719"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2356"/>
    <w:multiLevelType w:val="multilevel"/>
    <w:tmpl w:val="B528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B05EC"/>
    <w:multiLevelType w:val="multilevel"/>
    <w:tmpl w:val="9DEE25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3C857E93"/>
    <w:multiLevelType w:val="multilevel"/>
    <w:tmpl w:val="3DA0B0E0"/>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540"/>
        </w:tabs>
        <w:ind w:left="540" w:hanging="360"/>
      </w:pPr>
      <w:rPr>
        <w:rFonts w:cs="Times New Roman" w:hint="default"/>
      </w:rPr>
    </w:lvl>
    <w:lvl w:ilvl="2">
      <w:start w:val="8"/>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
    <w:nsid w:val="446B1271"/>
    <w:multiLevelType w:val="multilevel"/>
    <w:tmpl w:val="767AB020"/>
    <w:lvl w:ilvl="0">
      <w:start w:val="2"/>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720"/>
        </w:tabs>
        <w:ind w:left="720" w:hanging="540"/>
      </w:pPr>
      <w:rPr>
        <w:rFonts w:cs="Times New Roman" w:hint="default"/>
      </w:rPr>
    </w:lvl>
    <w:lvl w:ilvl="2">
      <w:start w:val="5"/>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nsid w:val="44BC1DE7"/>
    <w:multiLevelType w:val="multilevel"/>
    <w:tmpl w:val="F1E2206A"/>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975"/>
        </w:tabs>
        <w:ind w:left="975" w:hanging="61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452D14FA"/>
    <w:multiLevelType w:val="multilevel"/>
    <w:tmpl w:val="B3E042E2"/>
    <w:lvl w:ilvl="0">
      <w:start w:val="2"/>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840"/>
        </w:tabs>
        <w:ind w:left="840" w:hanging="660"/>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nsid w:val="519E6A72"/>
    <w:multiLevelType w:val="multilevel"/>
    <w:tmpl w:val="B2C6E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85D99"/>
    <w:multiLevelType w:val="multilevel"/>
    <w:tmpl w:val="F1E2206A"/>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975"/>
        </w:tabs>
        <w:ind w:left="975" w:hanging="61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7"/>
  </w:num>
  <w:num w:numId="2">
    <w:abstractNumId w:val="5"/>
  </w:num>
  <w:num w:numId="3">
    <w:abstractNumId w:val="2"/>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F3F"/>
    <w:rsid w:val="000317E4"/>
    <w:rsid w:val="000360D9"/>
    <w:rsid w:val="000513DC"/>
    <w:rsid w:val="00060EA4"/>
    <w:rsid w:val="00082D6B"/>
    <w:rsid w:val="000B1476"/>
    <w:rsid w:val="00123DAE"/>
    <w:rsid w:val="001C3698"/>
    <w:rsid w:val="001F5EDE"/>
    <w:rsid w:val="00237DA0"/>
    <w:rsid w:val="0028182E"/>
    <w:rsid w:val="003267DC"/>
    <w:rsid w:val="00332FED"/>
    <w:rsid w:val="0033372C"/>
    <w:rsid w:val="0034102D"/>
    <w:rsid w:val="0035770A"/>
    <w:rsid w:val="0036235D"/>
    <w:rsid w:val="00371D85"/>
    <w:rsid w:val="003770B9"/>
    <w:rsid w:val="003C4ECD"/>
    <w:rsid w:val="003D64DA"/>
    <w:rsid w:val="004028B6"/>
    <w:rsid w:val="00415B25"/>
    <w:rsid w:val="00417713"/>
    <w:rsid w:val="00434ED8"/>
    <w:rsid w:val="0045407C"/>
    <w:rsid w:val="004757A4"/>
    <w:rsid w:val="00477BF9"/>
    <w:rsid w:val="00481340"/>
    <w:rsid w:val="004A4373"/>
    <w:rsid w:val="004B03CE"/>
    <w:rsid w:val="004E367B"/>
    <w:rsid w:val="004F1661"/>
    <w:rsid w:val="004F3F0B"/>
    <w:rsid w:val="005554B4"/>
    <w:rsid w:val="005716B9"/>
    <w:rsid w:val="00573765"/>
    <w:rsid w:val="005751E4"/>
    <w:rsid w:val="005761B8"/>
    <w:rsid w:val="00592A01"/>
    <w:rsid w:val="005F565C"/>
    <w:rsid w:val="006008E1"/>
    <w:rsid w:val="00630F8D"/>
    <w:rsid w:val="006C4D38"/>
    <w:rsid w:val="006D5C14"/>
    <w:rsid w:val="007031FB"/>
    <w:rsid w:val="007040C6"/>
    <w:rsid w:val="00720C27"/>
    <w:rsid w:val="00725A77"/>
    <w:rsid w:val="007611BD"/>
    <w:rsid w:val="00771F20"/>
    <w:rsid w:val="00776E1D"/>
    <w:rsid w:val="00787659"/>
    <w:rsid w:val="007B2198"/>
    <w:rsid w:val="007E5B3A"/>
    <w:rsid w:val="007E7495"/>
    <w:rsid w:val="0080595F"/>
    <w:rsid w:val="0081662D"/>
    <w:rsid w:val="00842324"/>
    <w:rsid w:val="00845F39"/>
    <w:rsid w:val="008538D2"/>
    <w:rsid w:val="00854AE5"/>
    <w:rsid w:val="00874250"/>
    <w:rsid w:val="0089774D"/>
    <w:rsid w:val="008A2168"/>
    <w:rsid w:val="008D0D2E"/>
    <w:rsid w:val="008E349B"/>
    <w:rsid w:val="00910876"/>
    <w:rsid w:val="00922C5E"/>
    <w:rsid w:val="0093704A"/>
    <w:rsid w:val="00995BBC"/>
    <w:rsid w:val="009B38D5"/>
    <w:rsid w:val="009B73A8"/>
    <w:rsid w:val="009E5F3D"/>
    <w:rsid w:val="009F611C"/>
    <w:rsid w:val="00A52E46"/>
    <w:rsid w:val="00A67123"/>
    <w:rsid w:val="00B156A5"/>
    <w:rsid w:val="00B93A56"/>
    <w:rsid w:val="00B95591"/>
    <w:rsid w:val="00BC35C1"/>
    <w:rsid w:val="00BD5BE5"/>
    <w:rsid w:val="00C35F7E"/>
    <w:rsid w:val="00C71945"/>
    <w:rsid w:val="00D06BD2"/>
    <w:rsid w:val="00D80D15"/>
    <w:rsid w:val="00DB1F3F"/>
    <w:rsid w:val="00E066C0"/>
    <w:rsid w:val="00E37BA2"/>
    <w:rsid w:val="00EB731C"/>
    <w:rsid w:val="00EC3D6C"/>
    <w:rsid w:val="00EC6327"/>
    <w:rsid w:val="00F06CF8"/>
    <w:rsid w:val="00F361BD"/>
    <w:rsid w:val="00F762AB"/>
    <w:rsid w:val="00F8229D"/>
    <w:rsid w:val="00F82AED"/>
    <w:rsid w:val="00FA79A1"/>
    <w:rsid w:val="00FC1B97"/>
    <w:rsid w:val="00FC71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A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B1476"/>
    <w:rPr>
      <w:rFonts w:ascii="Tahoma" w:hAnsi="Tahoma"/>
      <w:sz w:val="16"/>
      <w:szCs w:val="16"/>
    </w:rPr>
  </w:style>
  <w:style w:type="character" w:customStyle="1" w:styleId="BalloonTextChar">
    <w:name w:val="Balloon Text Char"/>
    <w:basedOn w:val="DefaultParagraphFont"/>
    <w:link w:val="BalloonText"/>
    <w:uiPriority w:val="99"/>
    <w:locked/>
    <w:rsid w:val="000B1476"/>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inV\Desktop\&#1055;&#1088;&#1080;&#1085;&#1103;&#1090;&#1100;%20&#1088;&#1077;&#1073;&#1077;&#1085;&#1082;&#1072;%20&#1082;&#1072;&#1082;&#1086;&#1075;&#1086;%20&#1074;&#1086;&#1079;&#1088;&#1072;&#1089;&#1090;&#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Принять ребенка какого возраста</Template>
  <TotalTime>1</TotalTime>
  <Pages>6</Pages>
  <Words>3148</Words>
  <Characters>17944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dc:title>
  <dc:subject/>
  <dc:creator>LukinValera</dc:creator>
  <cp:keywords/>
  <dc:description/>
  <cp:lastModifiedBy>Mayorova</cp:lastModifiedBy>
  <cp:revision>3</cp:revision>
  <cp:lastPrinted>2012-01-30T05:49:00Z</cp:lastPrinted>
  <dcterms:created xsi:type="dcterms:W3CDTF">2015-02-09T05:34:00Z</dcterms:created>
  <dcterms:modified xsi:type="dcterms:W3CDTF">2015-08-14T06:54:00Z</dcterms:modified>
</cp:coreProperties>
</file>