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C0CDF" w14:textId="77777777" w:rsidR="00170251" w:rsidRDefault="00170251" w:rsidP="00170251">
      <w:pPr>
        <w:shd w:val="clear" w:color="auto" w:fill="FFFFFF"/>
        <w:contextualSpacing/>
        <w:jc w:val="both"/>
        <w:textAlignment w:val="baseline"/>
        <w:outlineLvl w:val="2"/>
        <w:rPr>
          <w:color w:val="4C4C4C"/>
          <w:spacing w:val="2"/>
        </w:rPr>
      </w:pPr>
    </w:p>
    <w:p w14:paraId="4E568CFF" w14:textId="77777777" w:rsidR="00170251" w:rsidRDefault="00170251" w:rsidP="00170251">
      <w:pPr>
        <w:shd w:val="clear" w:color="auto" w:fill="FFFFFF"/>
        <w:jc w:val="center"/>
        <w:textAlignment w:val="baseline"/>
        <w:outlineLvl w:val="2"/>
        <w:rPr>
          <w:color w:val="4C4C4C"/>
          <w:spacing w:val="2"/>
        </w:rPr>
      </w:pPr>
      <w:r>
        <w:rPr>
          <w:color w:val="4C4C4C"/>
          <w:spacing w:val="2"/>
        </w:rPr>
        <w:t>Журнал</w:t>
      </w:r>
    </w:p>
    <w:p w14:paraId="696BDF23" w14:textId="77777777" w:rsidR="00170251" w:rsidRDefault="00170251" w:rsidP="00170251">
      <w:pPr>
        <w:shd w:val="clear" w:color="auto" w:fill="FFFFFF"/>
        <w:ind w:left="708"/>
        <w:contextualSpacing/>
        <w:jc w:val="center"/>
        <w:textAlignment w:val="baseline"/>
        <w:outlineLvl w:val="2"/>
        <w:rPr>
          <w:color w:val="4C4C4C"/>
          <w:spacing w:val="2"/>
        </w:rPr>
      </w:pPr>
      <w:r>
        <w:rPr>
          <w:color w:val="4C4C4C"/>
          <w:spacing w:val="2"/>
        </w:rPr>
        <w:t xml:space="preserve">учета уведомлений о намерении муниципального служащего </w:t>
      </w:r>
      <w:r>
        <w:rPr>
          <w:color w:val="2D2D2D"/>
          <w:spacing w:val="2"/>
        </w:rPr>
        <w:t xml:space="preserve">местной Администрации внутригородского Муниципального образования Санкт-Петербурга муниципальный округ Лиговка-Ямская </w:t>
      </w:r>
      <w:r>
        <w:rPr>
          <w:color w:val="4C4C4C"/>
          <w:spacing w:val="2"/>
        </w:rPr>
        <w:t>выполнять иную оплачиваемую работу</w:t>
      </w:r>
    </w:p>
    <w:tbl>
      <w:tblPr>
        <w:tblW w:w="11340" w:type="dxa"/>
        <w:tblInd w:w="-8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37"/>
        <w:gridCol w:w="619"/>
        <w:gridCol w:w="547"/>
        <w:gridCol w:w="1041"/>
        <w:gridCol w:w="1226"/>
        <w:gridCol w:w="409"/>
        <w:gridCol w:w="1718"/>
        <w:gridCol w:w="59"/>
        <w:gridCol w:w="1925"/>
        <w:gridCol w:w="34"/>
        <w:gridCol w:w="1548"/>
        <w:gridCol w:w="1112"/>
      </w:tblGrid>
      <w:tr w:rsidR="00170251" w14:paraId="6A769D81" w14:textId="77777777" w:rsidTr="00170251">
        <w:trPr>
          <w:gridBefore w:val="2"/>
          <w:gridAfter w:val="1"/>
          <w:wBefore w:w="1103" w:type="dxa"/>
          <w:wAfter w:w="1112" w:type="dxa"/>
          <w:trHeight w:val="15"/>
        </w:trPr>
        <w:tc>
          <w:tcPr>
            <w:tcW w:w="619" w:type="dxa"/>
            <w:hideMark/>
          </w:tcPr>
          <w:p w14:paraId="6A5C2D03" w14:textId="77777777" w:rsidR="00170251" w:rsidRDefault="00170251">
            <w:pPr>
              <w:spacing w:line="276" w:lineRule="auto"/>
              <w:jc w:val="both"/>
              <w:rPr>
                <w:color w:val="2D2D2D"/>
                <w:spacing w:val="2"/>
                <w:sz w:val="20"/>
                <w:szCs w:val="20"/>
                <w:lang w:eastAsia="en-US"/>
              </w:rPr>
            </w:pPr>
            <w:r>
              <w:rPr>
                <w:color w:val="2D2D2D"/>
                <w:spacing w:val="2"/>
                <w:sz w:val="20"/>
                <w:szCs w:val="20"/>
                <w:lang w:eastAsia="en-US"/>
              </w:rPr>
              <w:br/>
            </w:r>
            <w:r>
              <w:rPr>
                <w:color w:val="2D2D2D"/>
                <w:spacing w:val="2"/>
                <w:sz w:val="20"/>
                <w:szCs w:val="20"/>
                <w:lang w:eastAsia="en-US"/>
              </w:rPr>
              <w:br/>
            </w:r>
          </w:p>
        </w:tc>
        <w:tc>
          <w:tcPr>
            <w:tcW w:w="1588" w:type="dxa"/>
            <w:gridSpan w:val="2"/>
            <w:hideMark/>
          </w:tcPr>
          <w:p w14:paraId="6D37AA1F" w14:textId="77777777" w:rsidR="00170251" w:rsidRDefault="00170251">
            <w:pPr>
              <w:rPr>
                <w:color w:val="2D2D2D"/>
                <w:spacing w:val="2"/>
                <w:sz w:val="20"/>
                <w:szCs w:val="20"/>
                <w:lang w:eastAsia="en-US"/>
              </w:rPr>
            </w:pPr>
          </w:p>
        </w:tc>
        <w:tc>
          <w:tcPr>
            <w:tcW w:w="1635" w:type="dxa"/>
            <w:gridSpan w:val="2"/>
            <w:hideMark/>
          </w:tcPr>
          <w:p w14:paraId="0B8665E5" w14:textId="77777777" w:rsidR="00170251" w:rsidRDefault="00170251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777" w:type="dxa"/>
            <w:gridSpan w:val="2"/>
            <w:hideMark/>
          </w:tcPr>
          <w:p w14:paraId="3DFFB4C5" w14:textId="77777777" w:rsidR="00170251" w:rsidRDefault="00170251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959" w:type="dxa"/>
            <w:gridSpan w:val="2"/>
            <w:hideMark/>
          </w:tcPr>
          <w:p w14:paraId="15C6B459" w14:textId="77777777" w:rsidR="00170251" w:rsidRDefault="00170251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48" w:type="dxa"/>
            <w:hideMark/>
          </w:tcPr>
          <w:p w14:paraId="03017874" w14:textId="77777777" w:rsidR="00170251" w:rsidRDefault="00170251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70251" w14:paraId="61A49001" w14:textId="77777777" w:rsidTr="00170251">
        <w:trPr>
          <w:trHeight w:val="204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108" w:type="dxa"/>
              <w:bottom w:w="225" w:type="dxa"/>
              <w:right w:w="108" w:type="dxa"/>
            </w:tcMar>
            <w:hideMark/>
          </w:tcPr>
          <w:p w14:paraId="638553E0" w14:textId="77777777" w:rsidR="00170251" w:rsidRDefault="00170251">
            <w:pPr>
              <w:spacing w:line="276" w:lineRule="auto"/>
              <w:jc w:val="center"/>
              <w:rPr>
                <w:rFonts w:ascii="Roboto" w:hAnsi="Roboto"/>
                <w:color w:val="020B22"/>
                <w:sz w:val="20"/>
                <w:szCs w:val="20"/>
                <w:lang w:eastAsia="en-US"/>
              </w:rPr>
            </w:pPr>
            <w:r>
              <w:rPr>
                <w:color w:val="020B22"/>
                <w:sz w:val="20"/>
                <w:szCs w:val="20"/>
                <w:lang w:eastAsia="en-US"/>
              </w:rPr>
              <w:t>№</w:t>
            </w:r>
          </w:p>
          <w:p w14:paraId="0CEFAC71" w14:textId="77777777" w:rsidR="00170251" w:rsidRDefault="00170251">
            <w:pPr>
              <w:spacing w:line="276" w:lineRule="auto"/>
              <w:jc w:val="center"/>
              <w:rPr>
                <w:rFonts w:ascii="Roboto" w:hAnsi="Roboto"/>
                <w:color w:val="020B22"/>
                <w:sz w:val="20"/>
                <w:szCs w:val="20"/>
                <w:lang w:eastAsia="en-US"/>
              </w:rPr>
            </w:pPr>
            <w:r>
              <w:rPr>
                <w:color w:val="020B22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108" w:type="dxa"/>
              <w:bottom w:w="225" w:type="dxa"/>
              <w:right w:w="108" w:type="dxa"/>
            </w:tcMar>
            <w:hideMark/>
          </w:tcPr>
          <w:p w14:paraId="61B72C63" w14:textId="77777777" w:rsidR="00170251" w:rsidRDefault="00170251">
            <w:pPr>
              <w:spacing w:line="276" w:lineRule="auto"/>
              <w:jc w:val="center"/>
              <w:rPr>
                <w:rFonts w:ascii="Roboto" w:hAnsi="Roboto"/>
                <w:color w:val="020B22"/>
                <w:sz w:val="20"/>
                <w:szCs w:val="20"/>
                <w:lang w:eastAsia="en-US"/>
              </w:rPr>
            </w:pPr>
            <w:r>
              <w:rPr>
                <w:color w:val="020B22"/>
                <w:sz w:val="20"/>
                <w:szCs w:val="20"/>
                <w:lang w:eastAsia="en-US"/>
              </w:rPr>
              <w:t>Фамилия, имя, отчество муниципального служащего, представившего уведомление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108" w:type="dxa"/>
              <w:bottom w:w="225" w:type="dxa"/>
              <w:right w:w="108" w:type="dxa"/>
            </w:tcMar>
            <w:hideMark/>
          </w:tcPr>
          <w:p w14:paraId="4B2EBACA" w14:textId="77777777" w:rsidR="00170251" w:rsidRDefault="00170251">
            <w:pPr>
              <w:spacing w:line="276" w:lineRule="auto"/>
              <w:jc w:val="center"/>
              <w:rPr>
                <w:rFonts w:ascii="Roboto" w:hAnsi="Roboto"/>
                <w:color w:val="020B22"/>
                <w:sz w:val="20"/>
                <w:szCs w:val="20"/>
                <w:lang w:eastAsia="en-US"/>
              </w:rPr>
            </w:pPr>
            <w:r>
              <w:rPr>
                <w:color w:val="020B22"/>
                <w:sz w:val="20"/>
                <w:szCs w:val="20"/>
                <w:lang w:eastAsia="en-US"/>
              </w:rPr>
              <w:t>Дата поступления уведомления в местную Администрацию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108" w:type="dxa"/>
              <w:bottom w:w="225" w:type="dxa"/>
              <w:right w:w="108" w:type="dxa"/>
            </w:tcMar>
            <w:hideMark/>
          </w:tcPr>
          <w:p w14:paraId="5AC0B5A4" w14:textId="77777777" w:rsidR="00170251" w:rsidRDefault="00170251">
            <w:pPr>
              <w:spacing w:line="276" w:lineRule="auto"/>
              <w:jc w:val="center"/>
              <w:rPr>
                <w:rFonts w:ascii="Roboto" w:hAnsi="Roboto"/>
                <w:color w:val="020B22"/>
                <w:sz w:val="20"/>
                <w:szCs w:val="20"/>
                <w:lang w:eastAsia="en-US"/>
              </w:rPr>
            </w:pPr>
            <w:r>
              <w:rPr>
                <w:color w:val="020B22"/>
                <w:sz w:val="20"/>
                <w:szCs w:val="20"/>
                <w:lang w:eastAsia="en-US"/>
              </w:rPr>
              <w:t>Фамилия, имя, отчество и должность лица, принявшего уведомление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108" w:type="dxa"/>
              <w:bottom w:w="225" w:type="dxa"/>
              <w:right w:w="108" w:type="dxa"/>
            </w:tcMar>
            <w:hideMark/>
          </w:tcPr>
          <w:p w14:paraId="2E0541C0" w14:textId="77777777" w:rsidR="00170251" w:rsidRDefault="00170251">
            <w:pPr>
              <w:spacing w:line="276" w:lineRule="auto"/>
              <w:rPr>
                <w:color w:val="020B22"/>
                <w:sz w:val="20"/>
                <w:szCs w:val="20"/>
                <w:lang w:eastAsia="en-US"/>
              </w:rPr>
            </w:pPr>
            <w:r>
              <w:rPr>
                <w:color w:val="020B22"/>
                <w:sz w:val="20"/>
                <w:szCs w:val="20"/>
                <w:lang w:eastAsia="en-US"/>
              </w:rPr>
              <w:t>Подпись муниципального служащего о получении</w:t>
            </w:r>
          </w:p>
          <w:p w14:paraId="1AB82F2E" w14:textId="77777777" w:rsidR="00170251" w:rsidRDefault="00170251">
            <w:pPr>
              <w:spacing w:line="276" w:lineRule="auto"/>
              <w:rPr>
                <w:rFonts w:ascii="Roboto" w:hAnsi="Roboto"/>
                <w:color w:val="020B22"/>
                <w:sz w:val="20"/>
                <w:szCs w:val="20"/>
                <w:lang w:eastAsia="en-US"/>
              </w:rPr>
            </w:pPr>
            <w:r>
              <w:rPr>
                <w:color w:val="020B22"/>
                <w:sz w:val="20"/>
                <w:szCs w:val="20"/>
                <w:lang w:eastAsia="en-US"/>
              </w:rPr>
              <w:t>копии уведомления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108" w:type="dxa"/>
              <w:bottom w:w="225" w:type="dxa"/>
              <w:right w:w="108" w:type="dxa"/>
            </w:tcMar>
            <w:hideMark/>
          </w:tcPr>
          <w:p w14:paraId="26F6B5AE" w14:textId="77777777" w:rsidR="00170251" w:rsidRDefault="00170251">
            <w:pPr>
              <w:spacing w:line="276" w:lineRule="auto"/>
              <w:jc w:val="center"/>
              <w:rPr>
                <w:rFonts w:ascii="Roboto" w:hAnsi="Roboto"/>
                <w:color w:val="020B22"/>
                <w:sz w:val="20"/>
                <w:szCs w:val="20"/>
                <w:lang w:eastAsia="en-US"/>
              </w:rPr>
            </w:pPr>
            <w:r>
              <w:rPr>
                <w:color w:val="020B22"/>
                <w:spacing w:val="-6"/>
                <w:sz w:val="20"/>
                <w:szCs w:val="20"/>
                <w:lang w:eastAsia="en-US"/>
              </w:rPr>
              <w:t>Примечание (без </w:t>
            </w:r>
            <w:r>
              <w:rPr>
                <w:color w:val="020B22"/>
                <w:spacing w:val="-8"/>
                <w:sz w:val="20"/>
                <w:szCs w:val="20"/>
                <w:lang w:eastAsia="en-US"/>
              </w:rPr>
              <w:t>рассмотрения</w:t>
            </w:r>
            <w:r>
              <w:rPr>
                <w:color w:val="020B22"/>
                <w:spacing w:val="-6"/>
                <w:sz w:val="20"/>
                <w:szCs w:val="20"/>
                <w:lang w:eastAsia="en-US"/>
              </w:rPr>
              <w:t> комиссией/</w:t>
            </w:r>
            <w:r>
              <w:rPr>
                <w:rFonts w:ascii="Roboto" w:hAnsi="Roboto"/>
                <w:color w:val="020B22"/>
                <w:sz w:val="20"/>
                <w:szCs w:val="20"/>
                <w:lang w:eastAsia="en-US"/>
              </w:rPr>
              <w:br/>
            </w:r>
            <w:r>
              <w:rPr>
                <w:color w:val="020B22"/>
                <w:spacing w:val="-6"/>
                <w:sz w:val="20"/>
                <w:szCs w:val="20"/>
                <w:lang w:eastAsia="en-US"/>
              </w:rPr>
              <w:t>с учетом решения комиссии)</w:t>
            </w:r>
          </w:p>
        </w:tc>
      </w:tr>
      <w:tr w:rsidR="00170251" w14:paraId="354F28BD" w14:textId="77777777" w:rsidTr="0017025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108" w:type="dxa"/>
              <w:bottom w:w="225" w:type="dxa"/>
              <w:right w:w="108" w:type="dxa"/>
            </w:tcMar>
            <w:hideMark/>
          </w:tcPr>
          <w:p w14:paraId="01354E42" w14:textId="77777777" w:rsidR="00170251" w:rsidRDefault="00170251">
            <w:pPr>
              <w:spacing w:line="276" w:lineRule="auto"/>
              <w:jc w:val="center"/>
              <w:rPr>
                <w:rFonts w:ascii="Roboto" w:hAnsi="Roboto"/>
                <w:color w:val="020B22"/>
                <w:sz w:val="20"/>
                <w:szCs w:val="20"/>
                <w:lang w:eastAsia="en-US"/>
              </w:rPr>
            </w:pPr>
            <w:r>
              <w:rPr>
                <w:color w:val="020B22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108" w:type="dxa"/>
              <w:bottom w:w="225" w:type="dxa"/>
              <w:right w:w="108" w:type="dxa"/>
            </w:tcMar>
            <w:hideMark/>
          </w:tcPr>
          <w:p w14:paraId="7507EFEC" w14:textId="77777777" w:rsidR="00170251" w:rsidRDefault="00170251">
            <w:pPr>
              <w:spacing w:line="276" w:lineRule="auto"/>
              <w:jc w:val="center"/>
              <w:rPr>
                <w:rFonts w:ascii="Roboto" w:hAnsi="Roboto"/>
                <w:color w:val="020B22"/>
                <w:sz w:val="20"/>
                <w:szCs w:val="20"/>
                <w:lang w:eastAsia="en-US"/>
              </w:rPr>
            </w:pPr>
            <w:r>
              <w:rPr>
                <w:color w:val="020B22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108" w:type="dxa"/>
              <w:bottom w:w="225" w:type="dxa"/>
              <w:right w:w="108" w:type="dxa"/>
            </w:tcMar>
            <w:hideMark/>
          </w:tcPr>
          <w:p w14:paraId="4C8C288C" w14:textId="77777777" w:rsidR="00170251" w:rsidRDefault="00170251">
            <w:pPr>
              <w:spacing w:line="276" w:lineRule="auto"/>
              <w:jc w:val="center"/>
              <w:rPr>
                <w:rFonts w:ascii="Roboto" w:hAnsi="Roboto"/>
                <w:color w:val="020B22"/>
                <w:sz w:val="20"/>
                <w:szCs w:val="20"/>
                <w:lang w:eastAsia="en-US"/>
              </w:rPr>
            </w:pPr>
            <w:r>
              <w:rPr>
                <w:color w:val="020B22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108" w:type="dxa"/>
              <w:bottom w:w="225" w:type="dxa"/>
              <w:right w:w="108" w:type="dxa"/>
            </w:tcMar>
            <w:hideMark/>
          </w:tcPr>
          <w:p w14:paraId="37FC52F5" w14:textId="77777777" w:rsidR="00170251" w:rsidRDefault="00170251">
            <w:pPr>
              <w:spacing w:line="276" w:lineRule="auto"/>
              <w:jc w:val="center"/>
              <w:rPr>
                <w:rFonts w:ascii="Roboto" w:hAnsi="Roboto"/>
                <w:color w:val="020B22"/>
                <w:sz w:val="20"/>
                <w:szCs w:val="20"/>
                <w:lang w:eastAsia="en-US"/>
              </w:rPr>
            </w:pPr>
            <w:r>
              <w:rPr>
                <w:color w:val="020B22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108" w:type="dxa"/>
              <w:bottom w:w="225" w:type="dxa"/>
              <w:right w:w="108" w:type="dxa"/>
            </w:tcMar>
            <w:hideMark/>
          </w:tcPr>
          <w:p w14:paraId="66076182" w14:textId="77777777" w:rsidR="00170251" w:rsidRDefault="00170251">
            <w:pPr>
              <w:spacing w:line="276" w:lineRule="auto"/>
              <w:jc w:val="center"/>
              <w:rPr>
                <w:rFonts w:ascii="Roboto" w:hAnsi="Roboto"/>
                <w:color w:val="020B22"/>
                <w:sz w:val="20"/>
                <w:szCs w:val="20"/>
                <w:lang w:eastAsia="en-US"/>
              </w:rPr>
            </w:pPr>
            <w:r>
              <w:rPr>
                <w:color w:val="020B22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108" w:type="dxa"/>
              <w:bottom w:w="225" w:type="dxa"/>
              <w:right w:w="108" w:type="dxa"/>
            </w:tcMar>
            <w:hideMark/>
          </w:tcPr>
          <w:p w14:paraId="4434B6A1" w14:textId="77777777" w:rsidR="00170251" w:rsidRDefault="00170251">
            <w:pPr>
              <w:spacing w:line="276" w:lineRule="auto"/>
              <w:jc w:val="center"/>
              <w:rPr>
                <w:rFonts w:ascii="Roboto" w:hAnsi="Roboto"/>
                <w:color w:val="020B22"/>
                <w:sz w:val="20"/>
                <w:szCs w:val="20"/>
                <w:lang w:eastAsia="en-US"/>
              </w:rPr>
            </w:pPr>
            <w:r>
              <w:rPr>
                <w:color w:val="020B22"/>
                <w:sz w:val="20"/>
                <w:szCs w:val="20"/>
                <w:lang w:eastAsia="en-US"/>
              </w:rPr>
              <w:t>6</w:t>
            </w:r>
          </w:p>
        </w:tc>
      </w:tr>
      <w:tr w:rsidR="00170251" w14:paraId="52E4DA3D" w14:textId="77777777" w:rsidTr="0017025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108" w:type="dxa"/>
              <w:bottom w:w="225" w:type="dxa"/>
              <w:right w:w="108" w:type="dxa"/>
            </w:tcMar>
            <w:hideMark/>
          </w:tcPr>
          <w:p w14:paraId="38DAA3DE" w14:textId="77777777" w:rsidR="00170251" w:rsidRDefault="00170251">
            <w:pPr>
              <w:spacing w:line="276" w:lineRule="auto"/>
              <w:rPr>
                <w:rFonts w:ascii="Roboto" w:hAnsi="Roboto"/>
                <w:color w:val="020B22"/>
                <w:sz w:val="20"/>
                <w:szCs w:val="20"/>
                <w:lang w:eastAsia="en-US"/>
              </w:rPr>
            </w:pPr>
            <w:r>
              <w:rPr>
                <w:rFonts w:ascii="Roboto" w:hAnsi="Roboto"/>
                <w:color w:val="020B22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108" w:type="dxa"/>
              <w:bottom w:w="225" w:type="dxa"/>
              <w:right w:w="108" w:type="dxa"/>
            </w:tcMar>
            <w:hideMark/>
          </w:tcPr>
          <w:p w14:paraId="36CD40E2" w14:textId="77777777" w:rsidR="00170251" w:rsidRDefault="00170251">
            <w:pPr>
              <w:spacing w:line="276" w:lineRule="auto"/>
              <w:rPr>
                <w:rFonts w:ascii="Roboto" w:hAnsi="Roboto"/>
                <w:color w:val="020B22"/>
                <w:sz w:val="20"/>
                <w:szCs w:val="20"/>
                <w:lang w:eastAsia="en-US"/>
              </w:rPr>
            </w:pPr>
            <w:r>
              <w:rPr>
                <w:rFonts w:ascii="Roboto" w:hAnsi="Roboto"/>
                <w:color w:val="020B22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108" w:type="dxa"/>
              <w:bottom w:w="225" w:type="dxa"/>
              <w:right w:w="108" w:type="dxa"/>
            </w:tcMar>
            <w:hideMark/>
          </w:tcPr>
          <w:p w14:paraId="7B3EF1A5" w14:textId="77777777" w:rsidR="00170251" w:rsidRDefault="00170251">
            <w:pPr>
              <w:spacing w:line="276" w:lineRule="auto"/>
              <w:rPr>
                <w:rFonts w:ascii="Roboto" w:hAnsi="Roboto"/>
                <w:color w:val="020B22"/>
                <w:sz w:val="20"/>
                <w:szCs w:val="20"/>
                <w:lang w:eastAsia="en-US"/>
              </w:rPr>
            </w:pPr>
            <w:r>
              <w:rPr>
                <w:rFonts w:ascii="Roboto" w:hAnsi="Roboto"/>
                <w:color w:val="020B22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108" w:type="dxa"/>
              <w:bottom w:w="225" w:type="dxa"/>
              <w:right w:w="108" w:type="dxa"/>
            </w:tcMar>
            <w:hideMark/>
          </w:tcPr>
          <w:p w14:paraId="38C93516" w14:textId="77777777" w:rsidR="00170251" w:rsidRDefault="00170251">
            <w:pPr>
              <w:spacing w:line="276" w:lineRule="auto"/>
              <w:rPr>
                <w:rFonts w:ascii="Roboto" w:hAnsi="Roboto"/>
                <w:color w:val="020B22"/>
                <w:sz w:val="20"/>
                <w:szCs w:val="20"/>
                <w:lang w:eastAsia="en-US"/>
              </w:rPr>
            </w:pPr>
            <w:r>
              <w:rPr>
                <w:rFonts w:ascii="Roboto" w:hAnsi="Roboto"/>
                <w:color w:val="020B22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108" w:type="dxa"/>
              <w:bottom w:w="225" w:type="dxa"/>
              <w:right w:w="108" w:type="dxa"/>
            </w:tcMar>
            <w:hideMark/>
          </w:tcPr>
          <w:p w14:paraId="1A06676F" w14:textId="77777777" w:rsidR="00170251" w:rsidRDefault="00170251">
            <w:pPr>
              <w:spacing w:line="276" w:lineRule="auto"/>
              <w:rPr>
                <w:rFonts w:ascii="Roboto" w:hAnsi="Roboto"/>
                <w:color w:val="020B22"/>
                <w:sz w:val="20"/>
                <w:szCs w:val="20"/>
                <w:lang w:eastAsia="en-US"/>
              </w:rPr>
            </w:pPr>
            <w:r>
              <w:rPr>
                <w:rFonts w:ascii="Roboto" w:hAnsi="Roboto"/>
                <w:color w:val="020B22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108" w:type="dxa"/>
              <w:bottom w:w="225" w:type="dxa"/>
              <w:right w:w="108" w:type="dxa"/>
            </w:tcMar>
            <w:hideMark/>
          </w:tcPr>
          <w:p w14:paraId="02BACA05" w14:textId="77777777" w:rsidR="00170251" w:rsidRDefault="00170251">
            <w:pPr>
              <w:spacing w:line="276" w:lineRule="auto"/>
              <w:rPr>
                <w:rFonts w:ascii="Roboto" w:hAnsi="Roboto"/>
                <w:color w:val="020B22"/>
                <w:sz w:val="20"/>
                <w:szCs w:val="20"/>
                <w:lang w:eastAsia="en-US"/>
              </w:rPr>
            </w:pPr>
            <w:r>
              <w:rPr>
                <w:rFonts w:ascii="Roboto" w:hAnsi="Roboto"/>
                <w:color w:val="020B22"/>
                <w:sz w:val="20"/>
                <w:szCs w:val="20"/>
                <w:lang w:eastAsia="en-US"/>
              </w:rPr>
              <w:t> </w:t>
            </w:r>
          </w:p>
        </w:tc>
      </w:tr>
      <w:tr w:rsidR="00170251" w14:paraId="19B4A2C3" w14:textId="77777777" w:rsidTr="0017025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108" w:type="dxa"/>
              <w:bottom w:w="225" w:type="dxa"/>
              <w:right w:w="108" w:type="dxa"/>
            </w:tcMar>
            <w:hideMark/>
          </w:tcPr>
          <w:p w14:paraId="30952763" w14:textId="77777777" w:rsidR="00170251" w:rsidRDefault="00170251">
            <w:pPr>
              <w:spacing w:line="276" w:lineRule="auto"/>
              <w:rPr>
                <w:rFonts w:ascii="Roboto" w:hAnsi="Roboto"/>
                <w:color w:val="020B22"/>
                <w:sz w:val="20"/>
                <w:szCs w:val="20"/>
                <w:lang w:eastAsia="en-US"/>
              </w:rPr>
            </w:pPr>
            <w:r>
              <w:rPr>
                <w:rFonts w:ascii="Roboto" w:hAnsi="Roboto"/>
                <w:color w:val="020B22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108" w:type="dxa"/>
              <w:bottom w:w="225" w:type="dxa"/>
              <w:right w:w="108" w:type="dxa"/>
            </w:tcMar>
            <w:hideMark/>
          </w:tcPr>
          <w:p w14:paraId="6514C78C" w14:textId="77777777" w:rsidR="00170251" w:rsidRDefault="00170251">
            <w:pPr>
              <w:spacing w:line="276" w:lineRule="auto"/>
              <w:rPr>
                <w:rFonts w:ascii="Roboto" w:hAnsi="Roboto"/>
                <w:color w:val="020B22"/>
                <w:sz w:val="20"/>
                <w:szCs w:val="20"/>
                <w:lang w:eastAsia="en-US"/>
              </w:rPr>
            </w:pPr>
            <w:r>
              <w:rPr>
                <w:rFonts w:ascii="Roboto" w:hAnsi="Roboto"/>
                <w:color w:val="020B22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108" w:type="dxa"/>
              <w:bottom w:w="225" w:type="dxa"/>
              <w:right w:w="108" w:type="dxa"/>
            </w:tcMar>
            <w:hideMark/>
          </w:tcPr>
          <w:p w14:paraId="693823BE" w14:textId="77777777" w:rsidR="00170251" w:rsidRDefault="00170251">
            <w:pPr>
              <w:spacing w:line="276" w:lineRule="auto"/>
              <w:rPr>
                <w:rFonts w:ascii="Roboto" w:hAnsi="Roboto"/>
                <w:color w:val="020B22"/>
                <w:sz w:val="20"/>
                <w:szCs w:val="20"/>
                <w:lang w:eastAsia="en-US"/>
              </w:rPr>
            </w:pPr>
            <w:r>
              <w:rPr>
                <w:rFonts w:ascii="Roboto" w:hAnsi="Roboto"/>
                <w:color w:val="020B22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108" w:type="dxa"/>
              <w:bottom w:w="225" w:type="dxa"/>
              <w:right w:w="108" w:type="dxa"/>
            </w:tcMar>
            <w:hideMark/>
          </w:tcPr>
          <w:p w14:paraId="29C020B8" w14:textId="77777777" w:rsidR="00170251" w:rsidRDefault="00170251">
            <w:pPr>
              <w:spacing w:line="276" w:lineRule="auto"/>
              <w:rPr>
                <w:rFonts w:ascii="Roboto" w:hAnsi="Roboto"/>
                <w:color w:val="020B22"/>
                <w:sz w:val="20"/>
                <w:szCs w:val="20"/>
                <w:lang w:eastAsia="en-US"/>
              </w:rPr>
            </w:pPr>
            <w:r>
              <w:rPr>
                <w:rFonts w:ascii="Roboto" w:hAnsi="Roboto"/>
                <w:color w:val="020B22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108" w:type="dxa"/>
              <w:bottom w:w="225" w:type="dxa"/>
              <w:right w:w="108" w:type="dxa"/>
            </w:tcMar>
            <w:hideMark/>
          </w:tcPr>
          <w:p w14:paraId="4AB3ED83" w14:textId="77777777" w:rsidR="00170251" w:rsidRDefault="00170251">
            <w:pPr>
              <w:spacing w:line="276" w:lineRule="auto"/>
              <w:rPr>
                <w:rFonts w:ascii="Roboto" w:hAnsi="Roboto"/>
                <w:color w:val="020B22"/>
                <w:sz w:val="20"/>
                <w:szCs w:val="20"/>
                <w:lang w:eastAsia="en-US"/>
              </w:rPr>
            </w:pPr>
            <w:r>
              <w:rPr>
                <w:rFonts w:ascii="Roboto" w:hAnsi="Roboto"/>
                <w:color w:val="020B22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108" w:type="dxa"/>
              <w:bottom w:w="225" w:type="dxa"/>
              <w:right w:w="108" w:type="dxa"/>
            </w:tcMar>
            <w:hideMark/>
          </w:tcPr>
          <w:p w14:paraId="73AB9D0B" w14:textId="77777777" w:rsidR="00170251" w:rsidRDefault="00170251">
            <w:pPr>
              <w:spacing w:line="276" w:lineRule="auto"/>
              <w:rPr>
                <w:rFonts w:ascii="Roboto" w:hAnsi="Roboto"/>
                <w:color w:val="020B22"/>
                <w:sz w:val="20"/>
                <w:szCs w:val="20"/>
                <w:lang w:eastAsia="en-US"/>
              </w:rPr>
            </w:pPr>
            <w:r>
              <w:rPr>
                <w:rFonts w:ascii="Roboto" w:hAnsi="Roboto"/>
                <w:color w:val="020B22"/>
                <w:sz w:val="20"/>
                <w:szCs w:val="20"/>
                <w:lang w:eastAsia="en-US"/>
              </w:rPr>
              <w:t> </w:t>
            </w:r>
          </w:p>
        </w:tc>
      </w:tr>
    </w:tbl>
    <w:p w14:paraId="41D4DEBE" w14:textId="77777777" w:rsidR="00170251" w:rsidRDefault="00170251" w:rsidP="00170251"/>
    <w:p w14:paraId="4FA47DF4" w14:textId="77777777" w:rsidR="002E1F2A" w:rsidRDefault="002E1F2A"/>
    <w:sectPr w:rsidR="002E1F2A" w:rsidSect="0017025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F93"/>
    <w:rsid w:val="00170251"/>
    <w:rsid w:val="002E1F2A"/>
    <w:rsid w:val="007F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CE1513-41FC-4842-BC98-CB9E28F30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2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3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2026-06-26T06:50:00Z</dcterms:created>
  <dcterms:modified xsi:type="dcterms:W3CDTF">2026-06-26T06:50:00Z</dcterms:modified>
</cp:coreProperties>
</file>